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29526" w14:textId="1A20CBDA" w:rsidR="00575BD1" w:rsidRDefault="00BE1971" w:rsidP="008B2529">
      <w:pPr>
        <w:pStyle w:val="Title"/>
      </w:pPr>
      <w:r>
        <w:t>Wood – Concrete Float</w:t>
      </w:r>
    </w:p>
    <w:p w14:paraId="04D0C0CE" w14:textId="77777777" w:rsidR="00671D27" w:rsidRDefault="00671D27" w:rsidP="00671D27">
      <w:pPr>
        <w:pStyle w:val="Name"/>
      </w:pPr>
      <w:r>
        <w:t>Name: ________________________</w:t>
      </w:r>
    </w:p>
    <w:p w14:paraId="578144D3" w14:textId="77777777" w:rsidR="00671D27" w:rsidRDefault="00671D27" w:rsidP="00671D27">
      <w:pPr>
        <w:pStyle w:val="Name"/>
      </w:pPr>
      <w:r>
        <w:t>Date: ________________________</w:t>
      </w:r>
    </w:p>
    <w:p w14:paraId="153A3004" w14:textId="77777777" w:rsidR="00671D27" w:rsidRDefault="00671D27" w:rsidP="00671D27">
      <w:pPr>
        <w:pStyle w:val="Name"/>
      </w:pPr>
    </w:p>
    <w:p w14:paraId="7450C95D" w14:textId="77777777" w:rsidR="00575BD1" w:rsidRDefault="00575BD1" w:rsidP="008B2529">
      <w:pPr>
        <w:pStyle w:val="Heading2"/>
      </w:pPr>
      <w:r>
        <w:t>Description:</w:t>
      </w:r>
    </w:p>
    <w:p w14:paraId="6C65D7D4" w14:textId="39515BC8" w:rsidR="00BB0ABC" w:rsidRDefault="00BE1971" w:rsidP="00BB0ABC">
      <w:r>
        <w:t>Make a concrete float (can be used for a concrete project</w:t>
      </w:r>
      <w:r w:rsidR="00D12433">
        <w:t xml:space="preserve">). </w:t>
      </w:r>
    </w:p>
    <w:p w14:paraId="1D29D728" w14:textId="77777777" w:rsidR="00621E66" w:rsidRDefault="00621E66" w:rsidP="00621E66">
      <w:pPr>
        <w:pStyle w:val="Heading2"/>
      </w:pPr>
      <w:r>
        <w:t>What is in the Box?</w:t>
      </w:r>
    </w:p>
    <w:p w14:paraId="7298F8F1" w14:textId="52FF32A8" w:rsidR="00132E7C" w:rsidRDefault="00132E7C" w:rsidP="00BB0ABC"/>
    <w:p w14:paraId="09519229" w14:textId="77777777" w:rsidR="00132E7C" w:rsidRDefault="00132E7C" w:rsidP="00BB0ABC">
      <w:pPr>
        <w:pStyle w:val="Heading2"/>
        <w:sectPr w:rsidR="00132E7C" w:rsidSect="00D71C9D">
          <w:headerReference w:type="default" r:id="rId8"/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</w:p>
    <w:p w14:paraId="39DF28FA" w14:textId="30ABA66A" w:rsidR="00132E7C" w:rsidRDefault="00132E7C" w:rsidP="00621E66">
      <w:pPr>
        <w:pStyle w:val="Heading3"/>
      </w:pPr>
      <w:r>
        <w:t>Materials:</w:t>
      </w:r>
    </w:p>
    <w:p w14:paraId="7A511C7D" w14:textId="006608C1" w:rsidR="00132E7C" w:rsidRDefault="00BE1971" w:rsidP="00621E66">
      <w:pPr>
        <w:pStyle w:val="NoSpacing"/>
      </w:pPr>
      <w:r>
        <w:t>1 – 1x4x12” base</w:t>
      </w:r>
    </w:p>
    <w:p w14:paraId="656A77B4" w14:textId="2810C1B6" w:rsidR="00BE1971" w:rsidRDefault="00BE1971" w:rsidP="00621E66">
      <w:pPr>
        <w:pStyle w:val="NoSpacing"/>
      </w:pPr>
      <w:r>
        <w:t>1- 1x2x 4” handle</w:t>
      </w:r>
    </w:p>
    <w:p w14:paraId="25E423C8" w14:textId="3FBFDEF0" w:rsidR="00BE1971" w:rsidRDefault="00BE1971" w:rsidP="00621E66">
      <w:pPr>
        <w:pStyle w:val="NoSpacing"/>
      </w:pPr>
      <w:r>
        <w:t>2 - #6x 1 5/8” deck screws (</w:t>
      </w:r>
      <w:r w:rsidR="00621E66">
        <w:t>Philips</w:t>
      </w:r>
      <w:r>
        <w:t xml:space="preserve"> drive)</w:t>
      </w:r>
    </w:p>
    <w:p w14:paraId="331D097C" w14:textId="08725A90" w:rsidR="00BE1971" w:rsidRDefault="00621E66" w:rsidP="00621E66">
      <w:pPr>
        <w:pStyle w:val="NoSpacing"/>
      </w:pPr>
      <w:r>
        <w:t>120 grit Sandpaper</w:t>
      </w:r>
    </w:p>
    <w:p w14:paraId="7EB2EF8B" w14:textId="45ADCCB6" w:rsidR="00BE1971" w:rsidRDefault="00BE1971" w:rsidP="00621E66">
      <w:pPr>
        <w:pStyle w:val="NoSpacing"/>
      </w:pPr>
      <w:r>
        <w:t>Wood glue</w:t>
      </w:r>
    </w:p>
    <w:p w14:paraId="6FB26979" w14:textId="197F4E19" w:rsidR="00575BD1" w:rsidRDefault="00621E66" w:rsidP="00621E66">
      <w:pPr>
        <w:pStyle w:val="Heading3"/>
      </w:pPr>
      <w:r>
        <w:br w:type="column"/>
      </w:r>
      <w:r w:rsidR="00575BD1">
        <w:t>Tools:</w:t>
      </w:r>
    </w:p>
    <w:p w14:paraId="0E8AD37E" w14:textId="0F782EF2" w:rsidR="00BE1971" w:rsidRDefault="00BE1971" w:rsidP="00356CD7">
      <w:pPr>
        <w:pStyle w:val="NoSpacing"/>
      </w:pPr>
      <w:r>
        <w:t xml:space="preserve">Phillips </w:t>
      </w:r>
      <w:r w:rsidR="00621E66">
        <w:t>screwdriver</w:t>
      </w:r>
    </w:p>
    <w:p w14:paraId="19169B71" w14:textId="586A2FC4" w:rsidR="00BE1971" w:rsidRDefault="00BE1971" w:rsidP="00356CD7">
      <w:pPr>
        <w:pStyle w:val="NoSpacing"/>
      </w:pPr>
      <w:r>
        <w:t>Steel tape or ruler</w:t>
      </w:r>
    </w:p>
    <w:p w14:paraId="2894FEFA" w14:textId="77777777" w:rsidR="00BE1971" w:rsidRDefault="00BE1971" w:rsidP="00356CD7">
      <w:pPr>
        <w:pStyle w:val="NoSpacing"/>
      </w:pPr>
    </w:p>
    <w:p w14:paraId="360CBA59" w14:textId="77777777" w:rsidR="00132E7C" w:rsidRDefault="00132E7C" w:rsidP="00356CD7">
      <w:pPr>
        <w:pStyle w:val="NoSpacing"/>
        <w:sectPr w:rsidR="00132E7C" w:rsidSect="00132E7C">
          <w:type w:val="continuous"/>
          <w:pgSz w:w="12240" w:h="15840" w:code="1"/>
          <w:pgMar w:top="1440" w:right="1440" w:bottom="1440" w:left="1440" w:header="720" w:footer="720" w:gutter="0"/>
          <w:cols w:num="2" w:space="720"/>
          <w:noEndnote/>
        </w:sectPr>
      </w:pPr>
    </w:p>
    <w:p w14:paraId="58A5ED99" w14:textId="38595888" w:rsidR="00132E7C" w:rsidRDefault="00132E7C" w:rsidP="00132E7C">
      <w:pPr>
        <w:pStyle w:val="Heading2"/>
      </w:pPr>
      <w:r>
        <w:t>Procedure:</w:t>
      </w:r>
    </w:p>
    <w:p w14:paraId="3BAC06A4" w14:textId="29DEBC4A" w:rsidR="00621E66" w:rsidRDefault="00621E66" w:rsidP="00132E7C">
      <w:pPr>
        <w:pStyle w:val="NoSpacing"/>
        <w:numPr>
          <w:ilvl w:val="0"/>
          <w:numId w:val="31"/>
        </w:numPr>
      </w:pPr>
      <w:r>
        <w:t xml:space="preserve">Identify all the tools and materials. </w:t>
      </w:r>
      <w:r w:rsidR="009D0A09">
        <w:t xml:space="preserve"> Read the entire directions before starting.  </w:t>
      </w:r>
    </w:p>
    <w:p w14:paraId="7154B996" w14:textId="77777777" w:rsidR="00D12433" w:rsidRDefault="00D12433" w:rsidP="00D12433">
      <w:pPr>
        <w:pStyle w:val="NoSpacing"/>
        <w:numPr>
          <w:ilvl w:val="0"/>
          <w:numId w:val="31"/>
        </w:numPr>
      </w:pPr>
      <w:r>
        <w:t xml:space="preserve">Use the ruler or tape to locate the position of the handle and mark with a pencil.  The handle should be centered on the base. This will require some calculations.  </w:t>
      </w:r>
    </w:p>
    <w:p w14:paraId="3ADBC706" w14:textId="2EDA39BD" w:rsidR="00BE1971" w:rsidRDefault="00BE1971" w:rsidP="00132E7C">
      <w:pPr>
        <w:pStyle w:val="NoSpacing"/>
        <w:numPr>
          <w:ilvl w:val="0"/>
          <w:numId w:val="31"/>
        </w:numPr>
      </w:pPr>
      <w:r>
        <w:t>Use the sandpaper to round the edges of the handle.</w:t>
      </w:r>
      <w:r w:rsidR="00621E66">
        <w:t xml:space="preserve"> Do not round the bottom of the handle (were it attached to the base). </w:t>
      </w:r>
      <w:r w:rsidR="00D12433">
        <w:t xml:space="preserve"> (see photo)</w:t>
      </w:r>
    </w:p>
    <w:p w14:paraId="39CDC2B6" w14:textId="73374F86" w:rsidR="00BE1971" w:rsidRDefault="00BE1971" w:rsidP="00132E7C">
      <w:pPr>
        <w:pStyle w:val="NoSpacing"/>
        <w:numPr>
          <w:ilvl w:val="0"/>
          <w:numId w:val="31"/>
        </w:numPr>
      </w:pPr>
      <w:r>
        <w:t xml:space="preserve">Use the sandpaper to remove the sharp edges and splinters from the base.  </w:t>
      </w:r>
    </w:p>
    <w:p w14:paraId="3F27344A" w14:textId="77777777" w:rsidR="00D12433" w:rsidRDefault="00BE1971" w:rsidP="00132E7C">
      <w:pPr>
        <w:pStyle w:val="NoSpacing"/>
        <w:numPr>
          <w:ilvl w:val="0"/>
          <w:numId w:val="31"/>
        </w:numPr>
      </w:pPr>
      <w:r>
        <w:t xml:space="preserve">Apply a small amount of glue to the handle.  Spread with your finger or a piece of cardboard. </w:t>
      </w:r>
      <w:r w:rsidR="00D12433">
        <w:t xml:space="preserve"> (see photo)</w:t>
      </w:r>
    </w:p>
    <w:p w14:paraId="23D6DB1A" w14:textId="4549E6C7" w:rsidR="00BE1971" w:rsidRDefault="00BE1971" w:rsidP="00132E7C">
      <w:pPr>
        <w:pStyle w:val="NoSpacing"/>
        <w:numPr>
          <w:ilvl w:val="0"/>
          <w:numId w:val="31"/>
        </w:numPr>
      </w:pPr>
      <w:r>
        <w:t xml:space="preserve"> Attach the handle to the base with the deck screws.  They should be flush with the bottom.  </w:t>
      </w:r>
    </w:p>
    <w:p w14:paraId="37B7B271" w14:textId="60EA3A06" w:rsidR="00BE1971" w:rsidRDefault="00BE1971" w:rsidP="00132E7C">
      <w:pPr>
        <w:pStyle w:val="NoSpacing"/>
        <w:numPr>
          <w:ilvl w:val="0"/>
          <w:numId w:val="31"/>
        </w:numPr>
      </w:pPr>
      <w:r>
        <w:t>Wipe off any excess glue.</w:t>
      </w:r>
    </w:p>
    <w:p w14:paraId="14C0DB8A" w14:textId="742F84B5" w:rsidR="009D0A09" w:rsidRDefault="009D0A09" w:rsidP="00132E7C">
      <w:pPr>
        <w:pStyle w:val="NoSpacing"/>
        <w:numPr>
          <w:ilvl w:val="0"/>
          <w:numId w:val="31"/>
        </w:numPr>
      </w:pPr>
      <w:r>
        <w:t xml:space="preserve">Double check the project for sharp edges and remove with sandpaper as needed. </w:t>
      </w:r>
    </w:p>
    <w:p w14:paraId="74DD6E5C" w14:textId="4E67626D" w:rsidR="00D12433" w:rsidRDefault="00D12433" w:rsidP="00621E66">
      <w:pPr>
        <w:pStyle w:val="NoSpacing"/>
        <w:rPr>
          <w:noProof/>
        </w:rPr>
      </w:pPr>
    </w:p>
    <w:p w14:paraId="772D58E3" w14:textId="3CD80E3E" w:rsidR="00C05AEF" w:rsidRDefault="00C05AEF" w:rsidP="00621E66">
      <w:pPr>
        <w:pStyle w:val="NoSpacing"/>
        <w:rPr>
          <w:noProof/>
        </w:rPr>
      </w:pPr>
    </w:p>
    <w:p w14:paraId="3F07CCEF" w14:textId="3380F255" w:rsidR="00621E66" w:rsidRDefault="00D12433" w:rsidP="00621E66">
      <w:pPr>
        <w:pStyle w:val="NoSpacing"/>
      </w:pPr>
      <w:r>
        <w:rPr>
          <w:noProof/>
        </w:rPr>
        <w:lastRenderedPageBreak/>
        <w:drawing>
          <wp:inline distT="0" distB="0" distL="0" distR="0" wp14:anchorId="41897585" wp14:editId="013AC986">
            <wp:extent cx="4670251" cy="2718486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0785" cy="27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3AA42" w14:textId="6DDFA433" w:rsidR="00D12433" w:rsidRDefault="00D12433" w:rsidP="00621E66">
      <w:pPr>
        <w:pStyle w:val="NoSpacing"/>
        <w:rPr>
          <w:noProof/>
        </w:rPr>
      </w:pPr>
      <w:r>
        <w:t>The wood parts.</w:t>
      </w:r>
    </w:p>
    <w:p w14:paraId="5EBAC129" w14:textId="070E8A13" w:rsidR="00621E66" w:rsidRDefault="00D12433" w:rsidP="00621E66">
      <w:pPr>
        <w:pStyle w:val="NoSpacing"/>
      </w:pPr>
      <w:r>
        <w:rPr>
          <w:noProof/>
        </w:rPr>
        <w:drawing>
          <wp:inline distT="0" distB="0" distL="0" distR="0" wp14:anchorId="38DC2E59" wp14:editId="427469E0">
            <wp:extent cx="5041169" cy="1878227"/>
            <wp:effectExtent l="0" t="0" r="762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1525" cy="18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29D76" w14:textId="714F9945" w:rsidR="00D12433" w:rsidRDefault="00D12433" w:rsidP="00621E66">
      <w:pPr>
        <w:pStyle w:val="NoSpacing"/>
      </w:pPr>
      <w:r>
        <w:t>The layout of the handle location.</w:t>
      </w:r>
    </w:p>
    <w:p w14:paraId="4A0A73CB" w14:textId="37AB1E35" w:rsidR="00D12433" w:rsidRDefault="00D12433" w:rsidP="00621E66">
      <w:pPr>
        <w:pStyle w:val="NoSpacing"/>
      </w:pPr>
      <w:r>
        <w:rPr>
          <w:noProof/>
        </w:rPr>
        <w:lastRenderedPageBreak/>
        <w:drawing>
          <wp:inline distT="0" distB="0" distL="0" distR="0" wp14:anchorId="7FB4CC77" wp14:editId="24D30275">
            <wp:extent cx="5201369" cy="35210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2155" cy="35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C8FD9" w14:textId="0A46C145" w:rsidR="00D12433" w:rsidRDefault="00D12433" w:rsidP="00621E66">
      <w:pPr>
        <w:pStyle w:val="NoSpacing"/>
      </w:pPr>
      <w:r>
        <w:t>Sanded wood prepared for assembly.</w:t>
      </w:r>
    </w:p>
    <w:p w14:paraId="76026814" w14:textId="77777777" w:rsidR="00D12433" w:rsidRDefault="00D12433" w:rsidP="00621E66">
      <w:pPr>
        <w:pStyle w:val="NoSpacing"/>
        <w:rPr>
          <w:noProof/>
        </w:rPr>
      </w:pPr>
    </w:p>
    <w:p w14:paraId="12BF2EE5" w14:textId="66C0301B" w:rsidR="00D12433" w:rsidRDefault="00D12433" w:rsidP="00621E66">
      <w:pPr>
        <w:pStyle w:val="NoSpacing"/>
      </w:pPr>
      <w:r>
        <w:rPr>
          <w:noProof/>
        </w:rPr>
        <w:drawing>
          <wp:inline distT="0" distB="0" distL="0" distR="0" wp14:anchorId="1C91340F" wp14:editId="65075E79">
            <wp:extent cx="2038556" cy="392907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871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9120B" w14:textId="4B020116" w:rsidR="00D12433" w:rsidRDefault="00D12433" w:rsidP="00621E66">
      <w:pPr>
        <w:pStyle w:val="NoSpacing"/>
      </w:pPr>
      <w:r>
        <w:t>Glue applied to the handle</w:t>
      </w:r>
    </w:p>
    <w:p w14:paraId="26F07BDD" w14:textId="72CCA313" w:rsidR="00D12433" w:rsidRDefault="00D12433" w:rsidP="00621E66">
      <w:pPr>
        <w:pStyle w:val="NoSpacing"/>
      </w:pPr>
    </w:p>
    <w:p w14:paraId="2477D8C1" w14:textId="77777777" w:rsidR="00D12433" w:rsidRDefault="00D12433" w:rsidP="00621E66">
      <w:pPr>
        <w:pStyle w:val="NoSpacing"/>
        <w:rPr>
          <w:noProof/>
        </w:rPr>
      </w:pPr>
    </w:p>
    <w:p w14:paraId="2F990F48" w14:textId="34866FB2" w:rsidR="00D12433" w:rsidRDefault="00D12433" w:rsidP="00621E66">
      <w:pPr>
        <w:pStyle w:val="NoSpacing"/>
      </w:pPr>
      <w:r>
        <w:rPr>
          <w:noProof/>
        </w:rPr>
        <w:drawing>
          <wp:inline distT="0" distB="0" distL="0" distR="0" wp14:anchorId="61BC10AE" wp14:editId="4EA0CF8A">
            <wp:extent cx="4470400" cy="2525686"/>
            <wp:effectExtent l="0" t="0" r="635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4324" cy="252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F8FF" w14:textId="0DB4B058" w:rsidR="00D12433" w:rsidRDefault="00D12433" w:rsidP="00621E66">
      <w:pPr>
        <w:pStyle w:val="NoSpacing"/>
      </w:pPr>
      <w:r>
        <w:t>Screws installed from the bottom into the handle</w:t>
      </w:r>
    </w:p>
    <w:p w14:paraId="67DDC834" w14:textId="709E5842" w:rsidR="00D12433" w:rsidRDefault="00D12433" w:rsidP="00621E66">
      <w:pPr>
        <w:pStyle w:val="NoSpacing"/>
      </w:pPr>
      <w:r>
        <w:rPr>
          <w:noProof/>
        </w:rPr>
        <w:drawing>
          <wp:inline distT="0" distB="0" distL="0" distR="0" wp14:anchorId="21829B6C" wp14:editId="61B6B8DA">
            <wp:extent cx="4470400" cy="2156665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3947" cy="21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CD8A9" w14:textId="6DDC1BE2" w:rsidR="00D12433" w:rsidRDefault="00D12433" w:rsidP="00621E66">
      <w:pPr>
        <w:pStyle w:val="NoSpacing"/>
      </w:pPr>
      <w:r>
        <w:t>Completed installation with screws flush with the bottom.</w:t>
      </w:r>
    </w:p>
    <w:p w14:paraId="30268E0F" w14:textId="1509C8FF" w:rsidR="00D12433" w:rsidRDefault="00D12433" w:rsidP="00621E66">
      <w:pPr>
        <w:pStyle w:val="NoSpacing"/>
      </w:pPr>
      <w:r>
        <w:rPr>
          <w:noProof/>
        </w:rPr>
        <w:lastRenderedPageBreak/>
        <w:drawing>
          <wp:inline distT="0" distB="0" distL="0" distR="0" wp14:anchorId="631A6B18" wp14:editId="4403EDB7">
            <wp:extent cx="5931535" cy="392938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981C" w14:textId="36707CA6" w:rsidR="00D12433" w:rsidRDefault="00D12433" w:rsidP="00621E66">
      <w:pPr>
        <w:pStyle w:val="NoSpacing"/>
      </w:pPr>
      <w:r>
        <w:t>The completed project.</w:t>
      </w:r>
    </w:p>
    <w:p w14:paraId="184C05E6" w14:textId="77777777" w:rsidR="009B6158" w:rsidRDefault="009B6158">
      <w:pPr>
        <w:spacing w:after="0" w:line="240" w:lineRule="auto"/>
      </w:pPr>
      <w:r>
        <w:br w:type="page"/>
      </w:r>
    </w:p>
    <w:p w14:paraId="6821800B" w14:textId="7739CEE6" w:rsidR="009F096D" w:rsidRDefault="009B6158" w:rsidP="009B6158">
      <w:pPr>
        <w:pStyle w:val="Heading2"/>
      </w:pPr>
      <w:r>
        <w:lastRenderedPageBreak/>
        <w:t>Teacher</w:t>
      </w:r>
      <w:r w:rsidR="009D0A09">
        <w:t>’</w:t>
      </w:r>
      <w:r>
        <w:t>s Notes:</w:t>
      </w:r>
    </w:p>
    <w:p w14:paraId="0362739A" w14:textId="77777777" w:rsidR="009D0A09" w:rsidRDefault="009D0A09" w:rsidP="00BE1971"/>
    <w:p w14:paraId="02E65178" w14:textId="2161B6EC" w:rsidR="009D0A09" w:rsidRDefault="009D0A09" w:rsidP="00B44259">
      <w:pPr>
        <w:pStyle w:val="ListParagraph"/>
        <w:numPr>
          <w:ilvl w:val="0"/>
          <w:numId w:val="32"/>
        </w:numPr>
      </w:pPr>
      <w:r>
        <w:t xml:space="preserve">This simple project helps students to learn to follow directions.   It includes calculation of the handle </w:t>
      </w:r>
      <w:r w:rsidR="00B44259">
        <w:t>location and</w:t>
      </w:r>
      <w:r>
        <w:t xml:space="preserve"> has enough elements to demonstrate craftsmanship.  </w:t>
      </w:r>
      <w:r w:rsidR="00C05AEF">
        <w:t xml:space="preserve">The 1 x 4 </w:t>
      </w:r>
      <w:r w:rsidR="00B44259">
        <w:t>and 1 x 2 are</w:t>
      </w:r>
      <w:r w:rsidR="00C05AEF">
        <w:t xml:space="preserve"> nominal dimension</w:t>
      </w:r>
      <w:r w:rsidR="00B44259">
        <w:t>s</w:t>
      </w:r>
      <w:r w:rsidR="00C05AEF">
        <w:t xml:space="preserve">.   </w:t>
      </w:r>
    </w:p>
    <w:p w14:paraId="726DD0A7" w14:textId="420FD1D0" w:rsidR="00621E66" w:rsidRDefault="00B44259" w:rsidP="00B44259">
      <w:pPr>
        <w:pStyle w:val="ListParagraph"/>
        <w:numPr>
          <w:ilvl w:val="0"/>
          <w:numId w:val="32"/>
        </w:numPr>
      </w:pPr>
      <w:r>
        <w:t>Precut</w:t>
      </w:r>
      <w:r w:rsidR="00BE1971">
        <w:t xml:space="preserve"> the parts.  </w:t>
      </w:r>
      <w:r w:rsidR="00621E66">
        <w:t xml:space="preserve">These can often be scraps of pine.  </w:t>
      </w:r>
    </w:p>
    <w:p w14:paraId="3254A980" w14:textId="3838EABF" w:rsidR="00BE1971" w:rsidRDefault="00BE1971" w:rsidP="00B44259">
      <w:pPr>
        <w:pStyle w:val="ListParagraph"/>
        <w:numPr>
          <w:ilvl w:val="0"/>
          <w:numId w:val="32"/>
        </w:numPr>
      </w:pPr>
      <w:r>
        <w:t>Make a jig to pre</w:t>
      </w:r>
      <w:r w:rsidR="00B44259">
        <w:t>-</w:t>
      </w:r>
      <w:r>
        <w:t>drill the base (3/16” is usually about right</w:t>
      </w:r>
      <w:r w:rsidR="00621E66">
        <w:t>)</w:t>
      </w:r>
      <w:r w:rsidR="00884013">
        <w:t xml:space="preserve"> for the screws</w:t>
      </w:r>
      <w:r>
        <w:t>.</w:t>
      </w:r>
    </w:p>
    <w:p w14:paraId="108F206D" w14:textId="42040E55" w:rsidR="00BE1971" w:rsidRPr="00BE1971" w:rsidRDefault="00C05AEF" w:rsidP="00B44259">
      <w:pPr>
        <w:pStyle w:val="ListParagraph"/>
        <w:numPr>
          <w:ilvl w:val="0"/>
          <w:numId w:val="32"/>
        </w:numPr>
      </w:pPr>
      <w:r>
        <w:t xml:space="preserve">Questions and/or a grading rubric can be included with the project.  </w:t>
      </w:r>
    </w:p>
    <w:sectPr w:rsidR="00BE1971" w:rsidRPr="00BE1971" w:rsidSect="00D71C9D"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BCDD9" w14:textId="77777777" w:rsidR="008F1200" w:rsidRDefault="008F1200">
      <w:r>
        <w:separator/>
      </w:r>
    </w:p>
  </w:endnote>
  <w:endnote w:type="continuationSeparator" w:id="0">
    <w:p w14:paraId="6EEAF77F" w14:textId="77777777" w:rsidR="008F1200" w:rsidRDefault="008F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GGNN L+ Palatino">
    <w:altName w:val="Palatin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FD916" w14:textId="77777777" w:rsidR="00D1708E" w:rsidRPr="000F4CD9" w:rsidRDefault="00D1708E" w:rsidP="000F4CD9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Pr="000F4CD9">
      <w:rPr>
        <w:szCs w:val="20"/>
      </w:rPr>
      <w:fldChar w:fldCharType="separate"/>
    </w:r>
    <w:r w:rsidR="00D26FC6">
      <w:rPr>
        <w:noProof/>
        <w:szCs w:val="20"/>
      </w:rPr>
      <w:t>9/30/2020</w:t>
    </w:r>
    <w:r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Pr="000F4CD9">
      <w:rPr>
        <w:rStyle w:val="PageNumber"/>
        <w:szCs w:val="20"/>
      </w:rPr>
      <w:fldChar w:fldCharType="separate"/>
    </w:r>
    <w:r w:rsidR="00F20185">
      <w:rPr>
        <w:rStyle w:val="PageNumber"/>
        <w:noProof/>
        <w:szCs w:val="20"/>
      </w:rPr>
      <w:t>5</w:t>
    </w:r>
    <w:r w:rsidRPr="000F4CD9">
      <w:rPr>
        <w:rStyle w:val="PageNumber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BBD0D" w14:textId="77777777" w:rsidR="008F1200" w:rsidRDefault="008F1200">
      <w:r>
        <w:separator/>
      </w:r>
    </w:p>
  </w:footnote>
  <w:footnote w:type="continuationSeparator" w:id="0">
    <w:p w14:paraId="1E2DA180" w14:textId="77777777" w:rsidR="008F1200" w:rsidRDefault="008F1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7ED7F" w14:textId="1342CED5" w:rsidR="007F5B04" w:rsidRPr="00481C69" w:rsidRDefault="007F5B04" w:rsidP="00481C69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>California Agriculture Education</w:t>
    </w:r>
    <w:r w:rsidRPr="00481C69">
      <w:rPr>
        <w:sz w:val="20"/>
        <w:szCs w:val="20"/>
      </w:rPr>
      <w:tab/>
    </w:r>
    <w:r w:rsidRPr="00481C69">
      <w:rPr>
        <w:sz w:val="20"/>
        <w:szCs w:val="20"/>
      </w:rPr>
      <w:tab/>
    </w:r>
    <w:r>
      <w:rPr>
        <w:sz w:val="20"/>
        <w:szCs w:val="20"/>
      </w:rPr>
      <w:t>Agriculture Mechanics Projects</w:t>
    </w:r>
    <w:r w:rsidR="00D26FC6">
      <w:rPr>
        <w:sz w:val="20"/>
        <w:szCs w:val="20"/>
      </w:rPr>
      <w:t xml:space="preserve"> in a Box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Heading9Cha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55CF"/>
    <w:multiLevelType w:val="multilevel"/>
    <w:tmpl w:val="66D4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B1253"/>
    <w:multiLevelType w:val="hybridMultilevel"/>
    <w:tmpl w:val="FA9CBD96"/>
    <w:lvl w:ilvl="0" w:tplc="F92488AC">
      <w:start w:val="1"/>
      <w:numFmt w:val="bullet"/>
      <w:pStyle w:val="Book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4025"/>
    <w:multiLevelType w:val="hybridMultilevel"/>
    <w:tmpl w:val="1DBA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91118"/>
    <w:multiLevelType w:val="hybridMultilevel"/>
    <w:tmpl w:val="DAE41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C40DAE"/>
    <w:multiLevelType w:val="hybridMultilevel"/>
    <w:tmpl w:val="23364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03204"/>
    <w:multiLevelType w:val="hybridMultilevel"/>
    <w:tmpl w:val="D4B4A54A"/>
    <w:lvl w:ilvl="0" w:tplc="8D1607F0">
      <w:start w:val="1"/>
      <w:numFmt w:val="decimal"/>
      <w:pStyle w:val="Std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A406D"/>
    <w:multiLevelType w:val="hybridMultilevel"/>
    <w:tmpl w:val="A1D62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1"/>
  </w:num>
  <w:num w:numId="20">
    <w:abstractNumId w:val="7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6"/>
  </w:num>
  <w:num w:numId="29">
    <w:abstractNumId w:val="2"/>
  </w:num>
  <w:num w:numId="30">
    <w:abstractNumId w:val="5"/>
  </w:num>
  <w:num w:numId="31">
    <w:abstractNumId w:val="8"/>
  </w:num>
  <w:num w:numId="32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9"/>
  <w:embedSystemFonts/>
  <w:bordersDoNotSurroundHeader/>
  <w:bordersDoNotSurroundFooter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16"/>
    <w:rsid w:val="00015D45"/>
    <w:rsid w:val="00037130"/>
    <w:rsid w:val="00037DDB"/>
    <w:rsid w:val="000437E7"/>
    <w:rsid w:val="000465DB"/>
    <w:rsid w:val="0004789A"/>
    <w:rsid w:val="00054716"/>
    <w:rsid w:val="00066415"/>
    <w:rsid w:val="00082C30"/>
    <w:rsid w:val="00086D7A"/>
    <w:rsid w:val="000905E8"/>
    <w:rsid w:val="000967D0"/>
    <w:rsid w:val="00097825"/>
    <w:rsid w:val="000A4BDB"/>
    <w:rsid w:val="000B57DA"/>
    <w:rsid w:val="000C5C6F"/>
    <w:rsid w:val="000C7422"/>
    <w:rsid w:val="000D4F96"/>
    <w:rsid w:val="000E0207"/>
    <w:rsid w:val="000F4CD9"/>
    <w:rsid w:val="00124564"/>
    <w:rsid w:val="00132518"/>
    <w:rsid w:val="00132E7C"/>
    <w:rsid w:val="00134FDC"/>
    <w:rsid w:val="00135F71"/>
    <w:rsid w:val="00144D5D"/>
    <w:rsid w:val="0016075A"/>
    <w:rsid w:val="001656D8"/>
    <w:rsid w:val="0018370A"/>
    <w:rsid w:val="00193B13"/>
    <w:rsid w:val="001B6350"/>
    <w:rsid w:val="001D368D"/>
    <w:rsid w:val="00214688"/>
    <w:rsid w:val="00214F1F"/>
    <w:rsid w:val="00215B5B"/>
    <w:rsid w:val="002724FF"/>
    <w:rsid w:val="00276984"/>
    <w:rsid w:val="00283939"/>
    <w:rsid w:val="002A099D"/>
    <w:rsid w:val="002A1A72"/>
    <w:rsid w:val="002C7E32"/>
    <w:rsid w:val="002D26CE"/>
    <w:rsid w:val="002F5AA3"/>
    <w:rsid w:val="003000F0"/>
    <w:rsid w:val="00314844"/>
    <w:rsid w:val="003216D2"/>
    <w:rsid w:val="00324583"/>
    <w:rsid w:val="00356CD7"/>
    <w:rsid w:val="003646EB"/>
    <w:rsid w:val="0037322A"/>
    <w:rsid w:val="00384E15"/>
    <w:rsid w:val="0039018B"/>
    <w:rsid w:val="003957F2"/>
    <w:rsid w:val="003E0DAC"/>
    <w:rsid w:val="00431228"/>
    <w:rsid w:val="004413ED"/>
    <w:rsid w:val="00456059"/>
    <w:rsid w:val="00462E84"/>
    <w:rsid w:val="00463C6B"/>
    <w:rsid w:val="00463D1C"/>
    <w:rsid w:val="00481C69"/>
    <w:rsid w:val="004853FF"/>
    <w:rsid w:val="004A2A48"/>
    <w:rsid w:val="004A39D1"/>
    <w:rsid w:val="004C2421"/>
    <w:rsid w:val="00502E85"/>
    <w:rsid w:val="00503B36"/>
    <w:rsid w:val="00515FFE"/>
    <w:rsid w:val="005235C9"/>
    <w:rsid w:val="00534B5B"/>
    <w:rsid w:val="00543369"/>
    <w:rsid w:val="005532BA"/>
    <w:rsid w:val="00564E4E"/>
    <w:rsid w:val="00575BD1"/>
    <w:rsid w:val="0058210D"/>
    <w:rsid w:val="00597DDD"/>
    <w:rsid w:val="005A481A"/>
    <w:rsid w:val="005A5F58"/>
    <w:rsid w:val="005C2361"/>
    <w:rsid w:val="005C3241"/>
    <w:rsid w:val="005C32E2"/>
    <w:rsid w:val="005E6608"/>
    <w:rsid w:val="00601C6F"/>
    <w:rsid w:val="006124A5"/>
    <w:rsid w:val="00621E66"/>
    <w:rsid w:val="00642E7A"/>
    <w:rsid w:val="006431C4"/>
    <w:rsid w:val="006462B6"/>
    <w:rsid w:val="00650580"/>
    <w:rsid w:val="0065414B"/>
    <w:rsid w:val="00666A6B"/>
    <w:rsid w:val="00671D27"/>
    <w:rsid w:val="006752BF"/>
    <w:rsid w:val="00685717"/>
    <w:rsid w:val="006949C6"/>
    <w:rsid w:val="006F4D1C"/>
    <w:rsid w:val="00701389"/>
    <w:rsid w:val="00716F12"/>
    <w:rsid w:val="00741BA9"/>
    <w:rsid w:val="00747C67"/>
    <w:rsid w:val="0076056C"/>
    <w:rsid w:val="0076107C"/>
    <w:rsid w:val="00763442"/>
    <w:rsid w:val="00770058"/>
    <w:rsid w:val="00780850"/>
    <w:rsid w:val="00780FFD"/>
    <w:rsid w:val="007878BF"/>
    <w:rsid w:val="00793F77"/>
    <w:rsid w:val="007971EE"/>
    <w:rsid w:val="00797AED"/>
    <w:rsid w:val="007A3062"/>
    <w:rsid w:val="007D6255"/>
    <w:rsid w:val="007D7DD0"/>
    <w:rsid w:val="007F5B04"/>
    <w:rsid w:val="0081263F"/>
    <w:rsid w:val="00821441"/>
    <w:rsid w:val="0086106A"/>
    <w:rsid w:val="0086183E"/>
    <w:rsid w:val="00864125"/>
    <w:rsid w:val="00872FFC"/>
    <w:rsid w:val="00884013"/>
    <w:rsid w:val="008976E3"/>
    <w:rsid w:val="008A372F"/>
    <w:rsid w:val="008B2529"/>
    <w:rsid w:val="008D3399"/>
    <w:rsid w:val="008D7B85"/>
    <w:rsid w:val="008F1200"/>
    <w:rsid w:val="008F615E"/>
    <w:rsid w:val="00903654"/>
    <w:rsid w:val="0090628B"/>
    <w:rsid w:val="009327CC"/>
    <w:rsid w:val="009528D4"/>
    <w:rsid w:val="00965858"/>
    <w:rsid w:val="00972EC0"/>
    <w:rsid w:val="009772C8"/>
    <w:rsid w:val="00977B43"/>
    <w:rsid w:val="00977F26"/>
    <w:rsid w:val="00995341"/>
    <w:rsid w:val="00995C09"/>
    <w:rsid w:val="0099670C"/>
    <w:rsid w:val="009A3D18"/>
    <w:rsid w:val="009B6158"/>
    <w:rsid w:val="009C1C63"/>
    <w:rsid w:val="009D0A09"/>
    <w:rsid w:val="009D255E"/>
    <w:rsid w:val="009E714A"/>
    <w:rsid w:val="009F096D"/>
    <w:rsid w:val="00A201C5"/>
    <w:rsid w:val="00A235A3"/>
    <w:rsid w:val="00A240C9"/>
    <w:rsid w:val="00A5003C"/>
    <w:rsid w:val="00A554CD"/>
    <w:rsid w:val="00AA1465"/>
    <w:rsid w:val="00AB3CC6"/>
    <w:rsid w:val="00AB63D9"/>
    <w:rsid w:val="00AB649E"/>
    <w:rsid w:val="00AC20C1"/>
    <w:rsid w:val="00AE168B"/>
    <w:rsid w:val="00AE6271"/>
    <w:rsid w:val="00AE6886"/>
    <w:rsid w:val="00B053CB"/>
    <w:rsid w:val="00B12D07"/>
    <w:rsid w:val="00B44259"/>
    <w:rsid w:val="00B46D1A"/>
    <w:rsid w:val="00B517A4"/>
    <w:rsid w:val="00B51B3B"/>
    <w:rsid w:val="00B57664"/>
    <w:rsid w:val="00B61122"/>
    <w:rsid w:val="00B747BC"/>
    <w:rsid w:val="00B843EF"/>
    <w:rsid w:val="00B96C99"/>
    <w:rsid w:val="00BB0ABC"/>
    <w:rsid w:val="00BE1971"/>
    <w:rsid w:val="00BF036F"/>
    <w:rsid w:val="00C05AEF"/>
    <w:rsid w:val="00C06AF1"/>
    <w:rsid w:val="00C2576D"/>
    <w:rsid w:val="00C412A3"/>
    <w:rsid w:val="00C552CC"/>
    <w:rsid w:val="00C56020"/>
    <w:rsid w:val="00C83C43"/>
    <w:rsid w:val="00C95BF1"/>
    <w:rsid w:val="00CA7C5D"/>
    <w:rsid w:val="00CB211B"/>
    <w:rsid w:val="00CC44EB"/>
    <w:rsid w:val="00CD1AF5"/>
    <w:rsid w:val="00CE14D6"/>
    <w:rsid w:val="00CE2423"/>
    <w:rsid w:val="00D0354D"/>
    <w:rsid w:val="00D122FE"/>
    <w:rsid w:val="00D12433"/>
    <w:rsid w:val="00D1708E"/>
    <w:rsid w:val="00D26FC6"/>
    <w:rsid w:val="00D32B65"/>
    <w:rsid w:val="00D462B1"/>
    <w:rsid w:val="00D575D6"/>
    <w:rsid w:val="00D71C9D"/>
    <w:rsid w:val="00D94111"/>
    <w:rsid w:val="00DA3DB4"/>
    <w:rsid w:val="00DD0980"/>
    <w:rsid w:val="00DE3340"/>
    <w:rsid w:val="00DE43B8"/>
    <w:rsid w:val="00DE51D9"/>
    <w:rsid w:val="00E1340E"/>
    <w:rsid w:val="00E35484"/>
    <w:rsid w:val="00E64614"/>
    <w:rsid w:val="00E65470"/>
    <w:rsid w:val="00E878CB"/>
    <w:rsid w:val="00ED28DE"/>
    <w:rsid w:val="00F107AA"/>
    <w:rsid w:val="00F14E56"/>
    <w:rsid w:val="00F20185"/>
    <w:rsid w:val="00F3069C"/>
    <w:rsid w:val="00F323F5"/>
    <w:rsid w:val="00F34926"/>
    <w:rsid w:val="00F55070"/>
    <w:rsid w:val="00F61144"/>
    <w:rsid w:val="00F6432D"/>
    <w:rsid w:val="00FA0FC2"/>
    <w:rsid w:val="00FC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A08476"/>
  <w15:chartTrackingRefBased/>
  <w15:docId w15:val="{19F200F1-4B7E-462C-AEE9-73B1FFA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3D1C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character" w:customStyle="1" w:styleId="Heading1Char">
    <w:name w:val="Heading 1 Char"/>
    <w:basedOn w:val="DefaultParagraphFont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basedOn w:val="NoSpacing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basedOn w:val="DefaultParagraphFont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412A3"/>
    <w:rPr>
      <w:b/>
      <w:bCs/>
    </w:rPr>
  </w:style>
  <w:style w:type="character" w:styleId="Emphasis">
    <w:name w:val="Emphasis"/>
    <w:basedOn w:val="DefaultParagraphFont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basedOn w:val="DefaultParagraphFont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basedOn w:val="DefaultParagraphFont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basedOn w:val="DefaultParagraphFont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qFormat/>
    <w:rsid w:val="00F323F5"/>
    <w:pPr>
      <w:numPr>
        <w:numId w:val="16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basedOn w:val="NoSpacing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basedOn w:val="DefaultParagraphFont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19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8610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360">
      <w:bodyDiv w:val="1"/>
      <w:marLeft w:val="121"/>
      <w:marRight w:val="121"/>
      <w:marTop w:val="0"/>
      <w:marBottom w:val="12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2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1851B-068D-4B1E-9F64-08284026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AGET 296</vt:lpstr>
    </vt:vector>
  </TitlesOfParts>
  <Company>Peak Consulting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AGET 296</dc:title>
  <dc:subject/>
  <dc:creator>Michael Spiess</dc:creator>
  <cp:keywords/>
  <cp:lastModifiedBy>Michael Spiess</cp:lastModifiedBy>
  <cp:revision>6</cp:revision>
  <cp:lastPrinted>2010-06-24T12:35:00Z</cp:lastPrinted>
  <dcterms:created xsi:type="dcterms:W3CDTF">2020-10-02T16:28:00Z</dcterms:created>
  <dcterms:modified xsi:type="dcterms:W3CDTF">2020-10-02T17:43:00Z</dcterms:modified>
</cp:coreProperties>
</file>