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9526" w14:textId="3B8CD93A" w:rsidR="00575BD1" w:rsidRDefault="009A4779" w:rsidP="008B2529">
      <w:pPr>
        <w:pStyle w:val="Title"/>
      </w:pPr>
      <w:r>
        <w:t>Calculating Concrete Volume</w:t>
      </w:r>
    </w:p>
    <w:p w14:paraId="04D0C0CE" w14:textId="77777777" w:rsidR="00671D27" w:rsidRDefault="00671D27" w:rsidP="00671D27">
      <w:pPr>
        <w:pStyle w:val="Name"/>
      </w:pPr>
      <w:r>
        <w:t>Name: ________________________</w:t>
      </w:r>
    </w:p>
    <w:p w14:paraId="578144D3" w14:textId="77777777" w:rsidR="00671D27" w:rsidRDefault="00671D27" w:rsidP="00671D27">
      <w:pPr>
        <w:pStyle w:val="Name"/>
      </w:pPr>
      <w:r>
        <w:t>Date: ________________________</w:t>
      </w:r>
    </w:p>
    <w:p w14:paraId="153A3004" w14:textId="77777777" w:rsidR="00671D27" w:rsidRDefault="00671D27" w:rsidP="00671D27">
      <w:pPr>
        <w:pStyle w:val="Name"/>
      </w:pPr>
    </w:p>
    <w:p w14:paraId="7450C95D" w14:textId="77777777" w:rsidR="00575BD1" w:rsidRDefault="00575BD1" w:rsidP="008B2529">
      <w:pPr>
        <w:pStyle w:val="Heading2"/>
      </w:pPr>
      <w:r>
        <w:t>Description:</w:t>
      </w:r>
    </w:p>
    <w:p w14:paraId="6C65D7D4" w14:textId="464097F2" w:rsidR="00BB0ABC" w:rsidRDefault="009A4779" w:rsidP="00BB0ABC">
      <w:r>
        <w:t xml:space="preserve">How to calculate concrete volume for ordering concrete.  </w:t>
      </w:r>
    </w:p>
    <w:p w14:paraId="545CE5B8" w14:textId="77777777" w:rsidR="00692E60" w:rsidRDefault="00692E60" w:rsidP="00E510E2">
      <w:pPr>
        <w:pStyle w:val="Heading2"/>
      </w:pPr>
      <w:r>
        <w:t>What’s in the Box?</w:t>
      </w:r>
    </w:p>
    <w:p w14:paraId="09519229" w14:textId="77777777" w:rsidR="00132E7C" w:rsidRDefault="00132E7C" w:rsidP="00BB0ABC">
      <w:pPr>
        <w:pStyle w:val="Heading2"/>
        <w:sectPr w:rsidR="00132E7C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39DF28FA" w14:textId="36DEEE4F" w:rsidR="00132E7C" w:rsidRDefault="00132E7C" w:rsidP="00E510E2">
      <w:pPr>
        <w:pStyle w:val="Heading3"/>
      </w:pPr>
      <w:r>
        <w:t>Materials:</w:t>
      </w:r>
    </w:p>
    <w:p w14:paraId="3D7BE959" w14:textId="4F2E7E79" w:rsidR="00132E7C" w:rsidRDefault="009A4779" w:rsidP="00132E7C">
      <w:r>
        <w:t>None.</w:t>
      </w:r>
    </w:p>
    <w:p w14:paraId="6FB26979" w14:textId="5A35B98D" w:rsidR="002C7AC8" w:rsidRDefault="00692E60" w:rsidP="00E510E2">
      <w:pPr>
        <w:pStyle w:val="Heading3"/>
      </w:pPr>
      <w:r>
        <w:br w:type="column"/>
      </w:r>
      <w:r w:rsidR="00E510E2">
        <w:t>Tools:</w:t>
      </w:r>
    </w:p>
    <w:p w14:paraId="2909AFC7" w14:textId="0FCCBA7D" w:rsidR="00692E60" w:rsidRDefault="009A4779" w:rsidP="00356CD7">
      <w:pPr>
        <w:pStyle w:val="NoSpacing"/>
      </w:pPr>
      <w:r>
        <w:t>100’ tape (or 25’ tape)</w:t>
      </w:r>
    </w:p>
    <w:p w14:paraId="360CBA59" w14:textId="77777777" w:rsidR="00132E7C" w:rsidRDefault="00132E7C" w:rsidP="00356CD7">
      <w:pPr>
        <w:pStyle w:val="NoSpacing"/>
        <w:sectPr w:rsidR="00132E7C" w:rsidSect="00132E7C">
          <w:type w:val="continuous"/>
          <w:pgSz w:w="12240" w:h="15840" w:code="1"/>
          <w:pgMar w:top="1440" w:right="1440" w:bottom="1440" w:left="1440" w:header="720" w:footer="720" w:gutter="0"/>
          <w:cols w:num="2" w:space="720"/>
          <w:noEndnote/>
        </w:sectPr>
      </w:pPr>
    </w:p>
    <w:p w14:paraId="5CEF636E" w14:textId="66C65A5C" w:rsidR="009A4779" w:rsidRDefault="009A4779" w:rsidP="00132E7C">
      <w:pPr>
        <w:pStyle w:val="Heading2"/>
      </w:pPr>
      <w:r>
        <w:t>Introduction</w:t>
      </w:r>
    </w:p>
    <w:p w14:paraId="62856EBC" w14:textId="6CD97B10" w:rsidR="009A4779" w:rsidRDefault="009A4779" w:rsidP="007B11D8">
      <w:pPr>
        <w:spacing w:after="120"/>
      </w:pPr>
      <w:r>
        <w:t xml:space="preserve"> Volume is length X width x thickness.    For a simple driveway that is 40’ long by 20’ wide by 4” thick the calculation is as follows:  </w:t>
      </w:r>
    </w:p>
    <w:p w14:paraId="6E53025B" w14:textId="19B2C53F" w:rsidR="009A4779" w:rsidRDefault="009A4779" w:rsidP="007B11D8">
      <w:pPr>
        <w:spacing w:after="120"/>
      </w:pPr>
      <w:r>
        <w:t xml:space="preserve">All units need to be in feet so first convert 4 inches to feet by dividing by 12 (inches/foot).   4 </w:t>
      </w:r>
      <w:r>
        <w:rPr>
          <w:rFonts w:cs="Calibri"/>
        </w:rPr>
        <w:t>÷</w:t>
      </w:r>
      <w:r>
        <w:t xml:space="preserve"> 12 = .33</w:t>
      </w:r>
    </w:p>
    <w:p w14:paraId="5CA9E756" w14:textId="77777777" w:rsidR="009A4779" w:rsidRDefault="009A4779" w:rsidP="007B11D8">
      <w:pPr>
        <w:spacing w:after="120"/>
      </w:pPr>
      <w:r>
        <w:t xml:space="preserve">Now compute the volume in </w:t>
      </w:r>
      <w:r w:rsidRPr="009A4779">
        <w:rPr>
          <w:b/>
          <w:bCs/>
        </w:rPr>
        <w:t>cubic</w:t>
      </w:r>
      <w:r>
        <w:t xml:space="preserve"> feet.  </w:t>
      </w:r>
    </w:p>
    <w:p w14:paraId="7A45B8E1" w14:textId="14D92566" w:rsidR="009A4779" w:rsidRDefault="009A4779" w:rsidP="007B11D8">
      <w:pPr>
        <w:spacing w:after="120"/>
        <w:jc w:val="center"/>
      </w:pPr>
      <w:r>
        <w:t>40’ X 20’ X .33’ = 264 cubic feet.</w:t>
      </w:r>
    </w:p>
    <w:p w14:paraId="0F36FCDE" w14:textId="77777777" w:rsidR="009A4779" w:rsidRDefault="009A4779" w:rsidP="007B11D8">
      <w:pPr>
        <w:spacing w:after="120"/>
      </w:pPr>
      <w:r>
        <w:t xml:space="preserve">However we order concrete by the </w:t>
      </w:r>
      <w:r w:rsidRPr="009A4779">
        <w:rPr>
          <w:b/>
          <w:bCs/>
        </w:rPr>
        <w:t>cubic yard</w:t>
      </w:r>
      <w:r>
        <w:t xml:space="preserve">.  A cubic yard = 27 cubic feet.   To convert divide the cubic feet by 27 (cubic feet/yard).   </w:t>
      </w:r>
    </w:p>
    <w:p w14:paraId="6EA03EF7" w14:textId="48A2EDA3" w:rsidR="009A4779" w:rsidRDefault="009A4779" w:rsidP="007B11D8">
      <w:pPr>
        <w:spacing w:after="120"/>
        <w:jc w:val="center"/>
      </w:pPr>
      <w:r>
        <w:t xml:space="preserve">264 </w:t>
      </w:r>
      <w:proofErr w:type="spellStart"/>
      <w:r>
        <w:t>cu.ft</w:t>
      </w:r>
      <w:proofErr w:type="spellEnd"/>
      <w:r>
        <w:t xml:space="preserve">. </w:t>
      </w:r>
      <w:r>
        <w:rPr>
          <w:rFonts w:cs="Calibri"/>
        </w:rPr>
        <w:t>÷</w:t>
      </w:r>
      <w:r>
        <w:t xml:space="preserve"> 27 = 9.77 cubic yards.</w:t>
      </w:r>
    </w:p>
    <w:p w14:paraId="73CE0F36" w14:textId="178A8284" w:rsidR="009A4779" w:rsidRDefault="009A4779" w:rsidP="007B11D8">
      <w:pPr>
        <w:spacing w:after="120"/>
      </w:pPr>
      <w:r>
        <w:t>Typically we would round up to 10 cubic yards to allow for waste.  If concrete costs $100/cu yard then the cost would be $1000</w:t>
      </w:r>
    </w:p>
    <w:p w14:paraId="448C2274" w14:textId="42B5AA91" w:rsidR="00AE3FB0" w:rsidRDefault="00AE3FB0" w:rsidP="007B11D8">
      <w:pPr>
        <w:spacing w:after="120"/>
        <w:jc w:val="center"/>
      </w:pPr>
      <w:r>
        <w:t>10 cu yards X $100/Cu Yard = $1000</w:t>
      </w:r>
    </w:p>
    <w:p w14:paraId="037346B8" w14:textId="23CB44FA" w:rsidR="00AE3FB0" w:rsidRDefault="00AE3FB0" w:rsidP="00132E7C">
      <w:pPr>
        <w:pStyle w:val="Heading2"/>
      </w:pPr>
      <w:r>
        <w:t>Practice</w:t>
      </w:r>
    </w:p>
    <w:p w14:paraId="4821EBC8" w14:textId="3A459499" w:rsidR="00AE3FB0" w:rsidRDefault="00AE3FB0" w:rsidP="00AE3FB0">
      <w:r>
        <w:t>Compute the cu. feet, cubic yards, and the cost for a sidewalk that is 6’ wide X 40’ long and 4” thick.  Assume concrete costs $100/cu yard.  (First try this on your own but the answer is at the end of the worksheet.)</w:t>
      </w:r>
    </w:p>
    <w:p w14:paraId="59737A60" w14:textId="3B80BC95" w:rsidR="00AE3FB0" w:rsidRDefault="00AE3FB0" w:rsidP="00AE3FB0">
      <w:r>
        <w:t>Cubic Feet= _________</w:t>
      </w:r>
    </w:p>
    <w:p w14:paraId="54CF6A3B" w14:textId="66D56B4D" w:rsidR="00AE3FB0" w:rsidRDefault="00AE3FB0" w:rsidP="00AE3FB0">
      <w:r>
        <w:t>Cubic Yards = ________</w:t>
      </w:r>
    </w:p>
    <w:p w14:paraId="24826488" w14:textId="22FC3F3C" w:rsidR="00AE3FB0" w:rsidRPr="00AE3FB0" w:rsidRDefault="00AE3FB0" w:rsidP="00AE3FB0">
      <w:r>
        <w:t>Cost = ________</w:t>
      </w:r>
    </w:p>
    <w:p w14:paraId="58A5ED99" w14:textId="469A075F" w:rsidR="00132E7C" w:rsidRDefault="00132E7C" w:rsidP="00132E7C">
      <w:pPr>
        <w:pStyle w:val="Heading2"/>
      </w:pPr>
      <w:r>
        <w:lastRenderedPageBreak/>
        <w:t>Procedure:</w:t>
      </w:r>
    </w:p>
    <w:p w14:paraId="1E19966A" w14:textId="36AEFC66" w:rsidR="00A915E2" w:rsidRDefault="00A915E2" w:rsidP="00A915E2">
      <w:r>
        <w:t xml:space="preserve">Determine the concrete cost to replace an existing concrete slab.   Remember that the hardest part of this task is keeping the units straight.   </w:t>
      </w:r>
    </w:p>
    <w:p w14:paraId="52158FC7" w14:textId="0A5442AF" w:rsidR="00A915E2" w:rsidRDefault="00A915E2" w:rsidP="00A915E2">
      <w:pPr>
        <w:pStyle w:val="NoSpacing"/>
      </w:pPr>
      <w:r>
        <w:t>Unit conversions:</w:t>
      </w:r>
    </w:p>
    <w:p w14:paraId="5D8EF715" w14:textId="4AD158DF" w:rsidR="00A915E2" w:rsidRDefault="00A915E2" w:rsidP="00A915E2">
      <w:pPr>
        <w:pStyle w:val="NoSpacing"/>
      </w:pPr>
      <w:r>
        <w:t>1 foot = 12 inches</w:t>
      </w:r>
    </w:p>
    <w:p w14:paraId="5C4B4A1D" w14:textId="294C35AC" w:rsidR="00A915E2" w:rsidRPr="00A915E2" w:rsidRDefault="00A915E2" w:rsidP="00A915E2">
      <w:r>
        <w:t>1 cubic yard = 27 cubic feet</w:t>
      </w:r>
    </w:p>
    <w:p w14:paraId="37E6BB51" w14:textId="10C9303E" w:rsidR="00AE3FB0" w:rsidRDefault="00AE3FB0" w:rsidP="00132E7C">
      <w:pPr>
        <w:pStyle w:val="NoSpacing"/>
        <w:numPr>
          <w:ilvl w:val="0"/>
          <w:numId w:val="31"/>
        </w:numPr>
      </w:pPr>
      <w:r>
        <w:t>Find a sidewalk section or a driveway.   To keep things simple choose a rectangular shape.    Make a sketch on your worksheet.  (See example below.)</w:t>
      </w:r>
      <w:r w:rsidR="007B11D8" w:rsidRPr="007B11D8">
        <w:rPr>
          <w:noProof/>
        </w:rPr>
        <w:t xml:space="preserve"> </w:t>
      </w:r>
      <w:r w:rsidR="007B11D8">
        <w:rPr>
          <w:noProof/>
        </w:rPr>
        <w:drawing>
          <wp:inline distT="0" distB="0" distL="0" distR="0" wp14:anchorId="0310B72B" wp14:editId="334FA066">
            <wp:extent cx="5087620" cy="2954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F250" w14:textId="6C69107B" w:rsidR="00E510E2" w:rsidRDefault="00AE3FB0" w:rsidP="00132E7C">
      <w:pPr>
        <w:pStyle w:val="NoSpacing"/>
        <w:numPr>
          <w:ilvl w:val="0"/>
          <w:numId w:val="31"/>
        </w:numPr>
      </w:pPr>
      <w:r>
        <w:t>Using the tape measure the dimensions.  Record these on your work sheet</w:t>
      </w:r>
      <w:r w:rsidR="00A915E2">
        <w:t xml:space="preserve"> as part of your sketch</w:t>
      </w:r>
      <w:r>
        <w:t xml:space="preserve">. </w:t>
      </w:r>
    </w:p>
    <w:p w14:paraId="37B347AD" w14:textId="52C9C275" w:rsidR="00AE3FB0" w:rsidRDefault="00AE3FB0" w:rsidP="00132E7C">
      <w:pPr>
        <w:pStyle w:val="NoSpacing"/>
        <w:numPr>
          <w:ilvl w:val="0"/>
          <w:numId w:val="31"/>
        </w:numPr>
      </w:pPr>
      <w:r>
        <w:t xml:space="preserve">Compute the cubic feet, cubic yards, and cost.  Assume that concrete cost $100/yd.  </w:t>
      </w:r>
    </w:p>
    <w:p w14:paraId="2135E6C3" w14:textId="388D93CD" w:rsidR="00AE3FB0" w:rsidRDefault="00AE3FB0" w:rsidP="00132E7C">
      <w:pPr>
        <w:pStyle w:val="NoSpacing"/>
        <w:numPr>
          <w:ilvl w:val="0"/>
          <w:numId w:val="31"/>
        </w:numPr>
      </w:pPr>
      <w:r>
        <w:t xml:space="preserve">Repeat 1-3 at another location.  </w:t>
      </w:r>
    </w:p>
    <w:p w14:paraId="78DE8ACC" w14:textId="77777777" w:rsidR="002F0672" w:rsidRDefault="002F0672">
      <w:pPr>
        <w:spacing w:after="0" w:line="240" w:lineRule="auto"/>
      </w:pPr>
      <w:r>
        <w:br w:type="page"/>
      </w:r>
    </w:p>
    <w:p w14:paraId="4212BBF9" w14:textId="63C22536" w:rsidR="00AE3FB0" w:rsidRDefault="00AE3FB0" w:rsidP="00E510E2">
      <w:pPr>
        <w:pStyle w:val="Heading2"/>
      </w:pPr>
      <w:r>
        <w:lastRenderedPageBreak/>
        <w:t>Worksheet</w:t>
      </w:r>
    </w:p>
    <w:p w14:paraId="2A1A6CB9" w14:textId="7CAE2F3C" w:rsidR="00AE3FB0" w:rsidRDefault="007B11D8" w:rsidP="007B11D8">
      <w:pPr>
        <w:pStyle w:val="ListParagraph"/>
        <w:numPr>
          <w:ilvl w:val="0"/>
          <w:numId w:val="34"/>
        </w:numPr>
      </w:pPr>
      <w:r>
        <w:t>Describe the first location (ex. sidewalk at the park).   _________________________________</w:t>
      </w:r>
    </w:p>
    <w:p w14:paraId="7C0BB2AA" w14:textId="74928DB1" w:rsidR="007B11D8" w:rsidRDefault="007B11D8" w:rsidP="007B11D8">
      <w:pPr>
        <w:pStyle w:val="ListParagraph"/>
        <w:numPr>
          <w:ilvl w:val="1"/>
          <w:numId w:val="34"/>
        </w:numPr>
      </w:pPr>
      <w:r>
        <w:t>Make a neat sketch of the concrete.</w:t>
      </w:r>
    </w:p>
    <w:p w14:paraId="3552A368" w14:textId="541FC90E" w:rsidR="007B11D8" w:rsidRDefault="007B11D8" w:rsidP="007B11D8">
      <w:pPr>
        <w:pStyle w:val="ListParagraph"/>
        <w:ind w:left="1440"/>
      </w:pPr>
    </w:p>
    <w:p w14:paraId="6271093B" w14:textId="257C12E6" w:rsidR="007B11D8" w:rsidRDefault="007B11D8" w:rsidP="007B11D8">
      <w:pPr>
        <w:pStyle w:val="ListParagraph"/>
        <w:ind w:left="1440"/>
      </w:pPr>
    </w:p>
    <w:p w14:paraId="1991686D" w14:textId="7A5FE6F3" w:rsidR="007B11D8" w:rsidRDefault="007B11D8" w:rsidP="007B11D8">
      <w:pPr>
        <w:pStyle w:val="ListParagraph"/>
        <w:ind w:left="1440"/>
      </w:pPr>
    </w:p>
    <w:p w14:paraId="4C2BF1D0" w14:textId="4CE88404" w:rsidR="007B11D8" w:rsidRDefault="007B11D8" w:rsidP="007B11D8">
      <w:pPr>
        <w:pStyle w:val="ListParagraph"/>
        <w:ind w:left="1440"/>
      </w:pPr>
    </w:p>
    <w:p w14:paraId="0F1D63EC" w14:textId="77777777" w:rsidR="007B11D8" w:rsidRDefault="007B11D8" w:rsidP="007B11D8">
      <w:pPr>
        <w:pStyle w:val="ListParagraph"/>
        <w:ind w:left="1440"/>
      </w:pPr>
    </w:p>
    <w:p w14:paraId="2ED2DADC" w14:textId="3603F50D" w:rsidR="007B11D8" w:rsidRDefault="007B11D8" w:rsidP="007B11D8">
      <w:pPr>
        <w:pStyle w:val="ListParagraph"/>
        <w:numPr>
          <w:ilvl w:val="1"/>
          <w:numId w:val="34"/>
        </w:numPr>
      </w:pPr>
      <w:r>
        <w:t>Compute the cubic feet required to pour the slab.  Show your work.</w:t>
      </w:r>
    </w:p>
    <w:p w14:paraId="50DCCD7C" w14:textId="41C3FF1D" w:rsidR="007B11D8" w:rsidRDefault="007B11D8" w:rsidP="007B11D8">
      <w:pPr>
        <w:pStyle w:val="ListParagraph"/>
      </w:pPr>
    </w:p>
    <w:p w14:paraId="171ED90C" w14:textId="15796F36" w:rsidR="007B11D8" w:rsidRDefault="007B11D8" w:rsidP="007B11D8">
      <w:pPr>
        <w:pStyle w:val="ListParagraph"/>
      </w:pPr>
    </w:p>
    <w:p w14:paraId="6EAC39E4" w14:textId="13B669D5" w:rsidR="007B11D8" w:rsidRDefault="007B11D8" w:rsidP="007B11D8">
      <w:pPr>
        <w:pStyle w:val="ListParagraph"/>
        <w:jc w:val="right"/>
      </w:pPr>
      <w:r>
        <w:t>____________</w:t>
      </w:r>
    </w:p>
    <w:p w14:paraId="6A22F3A6" w14:textId="44176F70" w:rsidR="007B11D8" w:rsidRDefault="007B11D8" w:rsidP="007B11D8">
      <w:pPr>
        <w:pStyle w:val="ListParagraph"/>
        <w:numPr>
          <w:ilvl w:val="1"/>
          <w:numId w:val="34"/>
        </w:numPr>
      </w:pPr>
      <w:r>
        <w:t xml:space="preserve">Compute the </w:t>
      </w:r>
      <w:r>
        <w:t xml:space="preserve">cubic yards </w:t>
      </w:r>
      <w:r>
        <w:t>required to pour the slab.  Show your work.</w:t>
      </w:r>
    </w:p>
    <w:p w14:paraId="638D8CDB" w14:textId="77777777" w:rsidR="007B11D8" w:rsidRDefault="007B11D8" w:rsidP="007B11D8">
      <w:pPr>
        <w:pStyle w:val="NoSpacing"/>
      </w:pPr>
    </w:p>
    <w:p w14:paraId="4861A033" w14:textId="77777777" w:rsidR="007B11D8" w:rsidRDefault="007B11D8" w:rsidP="007B11D8">
      <w:pPr>
        <w:pStyle w:val="NoSpacing"/>
      </w:pPr>
    </w:p>
    <w:p w14:paraId="644B9AEB" w14:textId="77777777" w:rsidR="007B11D8" w:rsidRDefault="007B11D8" w:rsidP="007B11D8">
      <w:pPr>
        <w:jc w:val="right"/>
      </w:pPr>
      <w:r>
        <w:t>____________</w:t>
      </w:r>
    </w:p>
    <w:p w14:paraId="521AE50B" w14:textId="438313C5" w:rsidR="007B11D8" w:rsidRDefault="007B11D8" w:rsidP="007B11D8">
      <w:pPr>
        <w:pStyle w:val="ListParagraph"/>
        <w:numPr>
          <w:ilvl w:val="1"/>
          <w:numId w:val="34"/>
        </w:numPr>
      </w:pPr>
      <w:r>
        <w:t xml:space="preserve">Compute the </w:t>
      </w:r>
      <w:r>
        <w:t>cost of the concrete. Sho</w:t>
      </w:r>
      <w:r>
        <w:t>w your work.</w:t>
      </w:r>
    </w:p>
    <w:p w14:paraId="37245A1C" w14:textId="77777777" w:rsidR="007B11D8" w:rsidRDefault="007B11D8" w:rsidP="007B11D8">
      <w:pPr>
        <w:pStyle w:val="NoSpacing"/>
      </w:pPr>
    </w:p>
    <w:p w14:paraId="08A1B878" w14:textId="77777777" w:rsidR="007B11D8" w:rsidRDefault="007B11D8" w:rsidP="007B11D8">
      <w:pPr>
        <w:pStyle w:val="NoSpacing"/>
      </w:pPr>
    </w:p>
    <w:p w14:paraId="3F2E9455" w14:textId="77777777" w:rsidR="007B11D8" w:rsidRDefault="007B11D8" w:rsidP="007B11D8">
      <w:pPr>
        <w:jc w:val="right"/>
      </w:pPr>
      <w:r>
        <w:t>____________</w:t>
      </w:r>
    </w:p>
    <w:p w14:paraId="09D0DD05" w14:textId="241FD747" w:rsidR="007B11D8" w:rsidRDefault="007B11D8" w:rsidP="007B11D8">
      <w:pPr>
        <w:pStyle w:val="ListParagraph"/>
        <w:numPr>
          <w:ilvl w:val="0"/>
          <w:numId w:val="34"/>
        </w:numPr>
      </w:pPr>
      <w:r>
        <w:t xml:space="preserve">Describe the </w:t>
      </w:r>
      <w:r>
        <w:t xml:space="preserve">second </w:t>
      </w:r>
      <w:r>
        <w:t>location (ex. sidewalk at the park).   ________________________________</w:t>
      </w:r>
    </w:p>
    <w:p w14:paraId="2CBBBA6C" w14:textId="758F1FBC" w:rsidR="007B11D8" w:rsidRDefault="007B11D8" w:rsidP="007B11D8">
      <w:pPr>
        <w:pStyle w:val="ListParagraph"/>
        <w:numPr>
          <w:ilvl w:val="1"/>
          <w:numId w:val="35"/>
        </w:numPr>
      </w:pPr>
      <w:r>
        <w:t>Make a neat sketch of the concrete.</w:t>
      </w:r>
    </w:p>
    <w:p w14:paraId="387EF453" w14:textId="796FE6A5" w:rsidR="007B11D8" w:rsidRDefault="007B11D8" w:rsidP="007B11D8">
      <w:pPr>
        <w:pStyle w:val="ListParagraph"/>
        <w:ind w:left="1440"/>
      </w:pPr>
    </w:p>
    <w:p w14:paraId="54F0479E" w14:textId="20F86605" w:rsidR="007B11D8" w:rsidRDefault="007B11D8" w:rsidP="007B11D8">
      <w:pPr>
        <w:pStyle w:val="ListParagraph"/>
        <w:ind w:left="1440"/>
      </w:pPr>
    </w:p>
    <w:p w14:paraId="746E9DB0" w14:textId="52A45AE7" w:rsidR="007B11D8" w:rsidRDefault="007B11D8" w:rsidP="007B11D8">
      <w:pPr>
        <w:pStyle w:val="ListParagraph"/>
        <w:ind w:left="1440"/>
      </w:pPr>
    </w:p>
    <w:p w14:paraId="06403467" w14:textId="6826F6C8" w:rsidR="007B11D8" w:rsidRDefault="007B11D8" w:rsidP="007B11D8">
      <w:pPr>
        <w:pStyle w:val="ListParagraph"/>
        <w:ind w:left="1440"/>
      </w:pPr>
    </w:p>
    <w:p w14:paraId="39D64CAB" w14:textId="77777777" w:rsidR="007B11D8" w:rsidRDefault="007B11D8" w:rsidP="007B11D8">
      <w:pPr>
        <w:pStyle w:val="ListParagraph"/>
        <w:ind w:left="1440"/>
      </w:pPr>
    </w:p>
    <w:p w14:paraId="38EB7E27" w14:textId="77777777" w:rsidR="007B11D8" w:rsidRDefault="007B11D8" w:rsidP="007B11D8">
      <w:pPr>
        <w:pStyle w:val="ListParagraph"/>
        <w:numPr>
          <w:ilvl w:val="1"/>
          <w:numId w:val="35"/>
        </w:numPr>
      </w:pPr>
      <w:r>
        <w:t>Compute the cubic feet required to pour the slab.  Show your work.</w:t>
      </w:r>
    </w:p>
    <w:p w14:paraId="3D536B7F" w14:textId="77777777" w:rsidR="007B11D8" w:rsidRDefault="007B11D8" w:rsidP="007B11D8">
      <w:pPr>
        <w:pStyle w:val="ListParagraph"/>
      </w:pPr>
    </w:p>
    <w:p w14:paraId="444FABFF" w14:textId="77777777" w:rsidR="007B11D8" w:rsidRDefault="007B11D8" w:rsidP="007B11D8">
      <w:pPr>
        <w:pStyle w:val="ListParagraph"/>
      </w:pPr>
    </w:p>
    <w:p w14:paraId="3F862CB4" w14:textId="77777777" w:rsidR="007B11D8" w:rsidRDefault="007B11D8" w:rsidP="007B11D8">
      <w:pPr>
        <w:pStyle w:val="ListParagraph"/>
        <w:jc w:val="right"/>
      </w:pPr>
      <w:r>
        <w:t>____________</w:t>
      </w:r>
    </w:p>
    <w:p w14:paraId="196DD1C8" w14:textId="77777777" w:rsidR="007B11D8" w:rsidRDefault="007B11D8" w:rsidP="007B11D8">
      <w:pPr>
        <w:pStyle w:val="ListParagraph"/>
        <w:numPr>
          <w:ilvl w:val="1"/>
          <w:numId w:val="35"/>
        </w:numPr>
      </w:pPr>
      <w:r>
        <w:t>Compute the cubic yards required to pour the slab.  Show your work.</w:t>
      </w:r>
    </w:p>
    <w:p w14:paraId="251597B6" w14:textId="77777777" w:rsidR="007B11D8" w:rsidRDefault="007B11D8" w:rsidP="007B11D8">
      <w:pPr>
        <w:pStyle w:val="NoSpacing"/>
      </w:pPr>
    </w:p>
    <w:p w14:paraId="4869E17B" w14:textId="77777777" w:rsidR="007B11D8" w:rsidRDefault="007B11D8" w:rsidP="007B11D8">
      <w:pPr>
        <w:pStyle w:val="NoSpacing"/>
      </w:pPr>
    </w:p>
    <w:p w14:paraId="20FC06A6" w14:textId="77777777" w:rsidR="007B11D8" w:rsidRDefault="007B11D8" w:rsidP="007B11D8">
      <w:pPr>
        <w:jc w:val="right"/>
      </w:pPr>
      <w:r>
        <w:t>____________</w:t>
      </w:r>
    </w:p>
    <w:p w14:paraId="7F97D568" w14:textId="77777777" w:rsidR="007B11D8" w:rsidRDefault="007B11D8" w:rsidP="007B11D8">
      <w:pPr>
        <w:pStyle w:val="ListParagraph"/>
        <w:numPr>
          <w:ilvl w:val="1"/>
          <w:numId w:val="35"/>
        </w:numPr>
      </w:pPr>
      <w:r>
        <w:t>Compute the cost of the concrete. Show your work.</w:t>
      </w:r>
    </w:p>
    <w:p w14:paraId="7EE30571" w14:textId="77777777" w:rsidR="007B11D8" w:rsidRDefault="007B11D8" w:rsidP="007B11D8">
      <w:pPr>
        <w:pStyle w:val="NoSpacing"/>
      </w:pPr>
    </w:p>
    <w:p w14:paraId="6654BA42" w14:textId="7334D1B8" w:rsidR="007B11D8" w:rsidRDefault="007B11D8" w:rsidP="007B11D8">
      <w:pPr>
        <w:pStyle w:val="NoSpacing"/>
      </w:pPr>
    </w:p>
    <w:p w14:paraId="4C5E87B0" w14:textId="18FCC110" w:rsidR="00491EFC" w:rsidRPr="00491EFC" w:rsidRDefault="00491EFC" w:rsidP="007B11D8">
      <w:pPr>
        <w:pStyle w:val="NoSpacing"/>
        <w:rPr>
          <w:sz w:val="12"/>
          <w:szCs w:val="12"/>
        </w:rPr>
      </w:pPr>
      <w:r w:rsidRPr="00491EFC">
        <w:rPr>
          <w:sz w:val="12"/>
          <w:szCs w:val="12"/>
        </w:rPr>
        <w:lastRenderedPageBreak/>
        <w:t>Practice Answers</w:t>
      </w:r>
    </w:p>
    <w:p w14:paraId="33875323" w14:textId="698D34C3" w:rsidR="00491EFC" w:rsidRPr="00491EFC" w:rsidRDefault="00491EFC" w:rsidP="007B11D8">
      <w:pPr>
        <w:pStyle w:val="NoSpacing"/>
        <w:rPr>
          <w:sz w:val="12"/>
          <w:szCs w:val="12"/>
        </w:rPr>
      </w:pPr>
    </w:p>
    <w:p w14:paraId="692E0EE1" w14:textId="0CE48AF7" w:rsidR="00491EFC" w:rsidRPr="00491EFC" w:rsidRDefault="00491EFC" w:rsidP="007B11D8">
      <w:pPr>
        <w:pStyle w:val="NoSpacing"/>
        <w:rPr>
          <w:sz w:val="12"/>
          <w:szCs w:val="12"/>
        </w:rPr>
      </w:pPr>
      <w:r w:rsidRPr="00491EFC">
        <w:rPr>
          <w:sz w:val="12"/>
          <w:szCs w:val="12"/>
        </w:rPr>
        <w:t>6’ X 40’ x .33’ (don’t forget to convert inches to feet) = 80 cubic feet</w:t>
      </w:r>
    </w:p>
    <w:p w14:paraId="36B3D263" w14:textId="2BA8D43B" w:rsidR="00491EFC" w:rsidRPr="00491EFC" w:rsidRDefault="00491EFC" w:rsidP="007B11D8">
      <w:pPr>
        <w:pStyle w:val="NoSpacing"/>
        <w:rPr>
          <w:sz w:val="12"/>
          <w:szCs w:val="12"/>
        </w:rPr>
      </w:pPr>
      <w:r w:rsidRPr="00491EFC">
        <w:rPr>
          <w:sz w:val="12"/>
          <w:szCs w:val="12"/>
        </w:rPr>
        <w:t xml:space="preserve">80 cubic feet </w:t>
      </w:r>
      <w:r w:rsidRPr="00491EFC">
        <w:rPr>
          <w:rFonts w:cs="Calibri"/>
          <w:sz w:val="12"/>
          <w:szCs w:val="12"/>
        </w:rPr>
        <w:t>÷</w:t>
      </w:r>
      <w:r w:rsidRPr="00491EFC">
        <w:rPr>
          <w:sz w:val="12"/>
          <w:szCs w:val="12"/>
        </w:rPr>
        <w:t xml:space="preserve"> 27 (cu feet/cu yard) = 2.96 cu yards -&gt; round up to 3.</w:t>
      </w:r>
    </w:p>
    <w:p w14:paraId="06E2B115" w14:textId="3E809973" w:rsidR="00491EFC" w:rsidRPr="00491EFC" w:rsidRDefault="00491EFC" w:rsidP="007B11D8">
      <w:pPr>
        <w:pStyle w:val="NoSpacing"/>
        <w:rPr>
          <w:sz w:val="12"/>
          <w:szCs w:val="12"/>
        </w:rPr>
      </w:pPr>
      <w:r w:rsidRPr="00491EFC">
        <w:rPr>
          <w:sz w:val="12"/>
          <w:szCs w:val="12"/>
        </w:rPr>
        <w:t xml:space="preserve">3 cubic yards X $100/cu yard = $300. </w:t>
      </w:r>
    </w:p>
    <w:sectPr w:rsidR="00491EFC" w:rsidRPr="00491EFC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E2DF0" w14:textId="77777777" w:rsidR="00575F78" w:rsidRDefault="00575F78">
      <w:r>
        <w:separator/>
      </w:r>
    </w:p>
  </w:endnote>
  <w:endnote w:type="continuationSeparator" w:id="0">
    <w:p w14:paraId="3CA6D8C5" w14:textId="77777777" w:rsidR="00575F78" w:rsidRDefault="005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FD916" w14:textId="51CCF8E3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9A4779">
      <w:rPr>
        <w:noProof/>
        <w:szCs w:val="20"/>
      </w:rPr>
      <w:t>10/30/2020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F20185">
      <w:rPr>
        <w:rStyle w:val="PageNumber"/>
        <w:noProof/>
        <w:szCs w:val="20"/>
      </w:rPr>
      <w:t>5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53461" w14:textId="77777777" w:rsidR="00575F78" w:rsidRDefault="00575F78">
      <w:r>
        <w:separator/>
      </w:r>
    </w:p>
  </w:footnote>
  <w:footnote w:type="continuationSeparator" w:id="0">
    <w:p w14:paraId="604A1104" w14:textId="77777777" w:rsidR="00575F78" w:rsidRDefault="0057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ED7F" w14:textId="1342CED5" w:rsidR="007F5B04" w:rsidRPr="00481C69" w:rsidRDefault="007F5B04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  <w:r w:rsidR="00D26FC6">
      <w:rPr>
        <w:sz w:val="20"/>
        <w:szCs w:val="20"/>
      </w:rPr>
      <w:t xml:space="preserve"> in a Box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5CF"/>
    <w:multiLevelType w:val="multilevel"/>
    <w:tmpl w:val="66D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3D0D"/>
    <w:multiLevelType w:val="hybridMultilevel"/>
    <w:tmpl w:val="591AA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1118"/>
    <w:multiLevelType w:val="hybridMultilevel"/>
    <w:tmpl w:val="DAE4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0DAE"/>
    <w:multiLevelType w:val="hybridMultilevel"/>
    <w:tmpl w:val="233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406D"/>
    <w:multiLevelType w:val="hybridMultilevel"/>
    <w:tmpl w:val="2BEECA20"/>
    <w:lvl w:ilvl="0" w:tplc="3A5E96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91855"/>
    <w:multiLevelType w:val="hybridMultilevel"/>
    <w:tmpl w:val="C1428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302A6"/>
    <w:multiLevelType w:val="hybridMultilevel"/>
    <w:tmpl w:val="FB9AF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77687"/>
    <w:multiLevelType w:val="hybridMultilevel"/>
    <w:tmpl w:val="9CA62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7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6"/>
  </w:num>
  <w:num w:numId="29">
    <w:abstractNumId w:val="2"/>
  </w:num>
  <w:num w:numId="30">
    <w:abstractNumId w:val="5"/>
  </w:num>
  <w:num w:numId="31">
    <w:abstractNumId w:val="8"/>
  </w:num>
  <w:num w:numId="32">
    <w:abstractNumId w:val="10"/>
  </w:num>
  <w:num w:numId="33">
    <w:abstractNumId w:val="9"/>
  </w:num>
  <w:num w:numId="34">
    <w:abstractNumId w:val="4"/>
  </w:num>
  <w:num w:numId="35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embedSystemFonts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37130"/>
    <w:rsid w:val="00037DDB"/>
    <w:rsid w:val="000437E7"/>
    <w:rsid w:val="000465DB"/>
    <w:rsid w:val="0004789A"/>
    <w:rsid w:val="00054716"/>
    <w:rsid w:val="00063D89"/>
    <w:rsid w:val="00066415"/>
    <w:rsid w:val="00082C30"/>
    <w:rsid w:val="00086D7A"/>
    <w:rsid w:val="000905E8"/>
    <w:rsid w:val="000967D0"/>
    <w:rsid w:val="00097825"/>
    <w:rsid w:val="000A4BDB"/>
    <w:rsid w:val="000B57DA"/>
    <w:rsid w:val="000B69AB"/>
    <w:rsid w:val="000C5C6F"/>
    <w:rsid w:val="000C7422"/>
    <w:rsid w:val="000D4F96"/>
    <w:rsid w:val="000E0207"/>
    <w:rsid w:val="000F4CD9"/>
    <w:rsid w:val="00124564"/>
    <w:rsid w:val="001317D0"/>
    <w:rsid w:val="00132518"/>
    <w:rsid w:val="00132E7C"/>
    <w:rsid w:val="00134FDC"/>
    <w:rsid w:val="00135F71"/>
    <w:rsid w:val="00144D5D"/>
    <w:rsid w:val="0016075A"/>
    <w:rsid w:val="001656D8"/>
    <w:rsid w:val="0018370A"/>
    <w:rsid w:val="00193B13"/>
    <w:rsid w:val="001B6350"/>
    <w:rsid w:val="001C69A5"/>
    <w:rsid w:val="001D368D"/>
    <w:rsid w:val="001F1888"/>
    <w:rsid w:val="00214688"/>
    <w:rsid w:val="00214F1F"/>
    <w:rsid w:val="00215B5B"/>
    <w:rsid w:val="002724FF"/>
    <w:rsid w:val="00276984"/>
    <w:rsid w:val="00283939"/>
    <w:rsid w:val="002A099D"/>
    <w:rsid w:val="002A1A72"/>
    <w:rsid w:val="002C7AC8"/>
    <w:rsid w:val="002C7E32"/>
    <w:rsid w:val="002D26CE"/>
    <w:rsid w:val="002F0672"/>
    <w:rsid w:val="002F5AA3"/>
    <w:rsid w:val="003000F0"/>
    <w:rsid w:val="00314844"/>
    <w:rsid w:val="003216D2"/>
    <w:rsid w:val="00324583"/>
    <w:rsid w:val="00332EB8"/>
    <w:rsid w:val="00356CD7"/>
    <w:rsid w:val="003646EB"/>
    <w:rsid w:val="0037322A"/>
    <w:rsid w:val="00384E15"/>
    <w:rsid w:val="0039018B"/>
    <w:rsid w:val="003957F2"/>
    <w:rsid w:val="003E0DAC"/>
    <w:rsid w:val="00431228"/>
    <w:rsid w:val="004413ED"/>
    <w:rsid w:val="00456059"/>
    <w:rsid w:val="00462E84"/>
    <w:rsid w:val="00463D1C"/>
    <w:rsid w:val="00481C69"/>
    <w:rsid w:val="004853FF"/>
    <w:rsid w:val="00491EFC"/>
    <w:rsid w:val="004A2A48"/>
    <w:rsid w:val="004A39D1"/>
    <w:rsid w:val="004B4451"/>
    <w:rsid w:val="004C2421"/>
    <w:rsid w:val="004D2326"/>
    <w:rsid w:val="00502E85"/>
    <w:rsid w:val="00503B36"/>
    <w:rsid w:val="00515FFE"/>
    <w:rsid w:val="005235C9"/>
    <w:rsid w:val="00534B5B"/>
    <w:rsid w:val="00543369"/>
    <w:rsid w:val="00564E4E"/>
    <w:rsid w:val="00575BD1"/>
    <w:rsid w:val="00575F78"/>
    <w:rsid w:val="0058210D"/>
    <w:rsid w:val="00597DDD"/>
    <w:rsid w:val="005A481A"/>
    <w:rsid w:val="005A5F58"/>
    <w:rsid w:val="005C2361"/>
    <w:rsid w:val="005C3241"/>
    <w:rsid w:val="005C32E2"/>
    <w:rsid w:val="005E6608"/>
    <w:rsid w:val="00601C6F"/>
    <w:rsid w:val="006124A5"/>
    <w:rsid w:val="00641A8A"/>
    <w:rsid w:val="00642E7A"/>
    <w:rsid w:val="006431C4"/>
    <w:rsid w:val="00646048"/>
    <w:rsid w:val="006462B6"/>
    <w:rsid w:val="00650580"/>
    <w:rsid w:val="0065414B"/>
    <w:rsid w:val="00666A6B"/>
    <w:rsid w:val="00671D27"/>
    <w:rsid w:val="006752BF"/>
    <w:rsid w:val="00685717"/>
    <w:rsid w:val="00692E60"/>
    <w:rsid w:val="006949C6"/>
    <w:rsid w:val="006C635A"/>
    <w:rsid w:val="006F4D1C"/>
    <w:rsid w:val="00701389"/>
    <w:rsid w:val="00716F12"/>
    <w:rsid w:val="00741BA9"/>
    <w:rsid w:val="00747C67"/>
    <w:rsid w:val="0076056C"/>
    <w:rsid w:val="0076107C"/>
    <w:rsid w:val="00763442"/>
    <w:rsid w:val="00770058"/>
    <w:rsid w:val="00780850"/>
    <w:rsid w:val="00780FFD"/>
    <w:rsid w:val="007878BF"/>
    <w:rsid w:val="00793F77"/>
    <w:rsid w:val="007971EE"/>
    <w:rsid w:val="00797AED"/>
    <w:rsid w:val="007A3062"/>
    <w:rsid w:val="007B11D8"/>
    <w:rsid w:val="007D4AB0"/>
    <w:rsid w:val="007D6255"/>
    <w:rsid w:val="007D7DD0"/>
    <w:rsid w:val="007F5B04"/>
    <w:rsid w:val="0081263F"/>
    <w:rsid w:val="00821441"/>
    <w:rsid w:val="0086106A"/>
    <w:rsid w:val="0086183E"/>
    <w:rsid w:val="00864125"/>
    <w:rsid w:val="00872FFC"/>
    <w:rsid w:val="008976E3"/>
    <w:rsid w:val="008A372F"/>
    <w:rsid w:val="008B2529"/>
    <w:rsid w:val="008D3399"/>
    <w:rsid w:val="008D7B85"/>
    <w:rsid w:val="008F51F7"/>
    <w:rsid w:val="008F615E"/>
    <w:rsid w:val="00903654"/>
    <w:rsid w:val="0090628B"/>
    <w:rsid w:val="009327CC"/>
    <w:rsid w:val="009528D4"/>
    <w:rsid w:val="00965858"/>
    <w:rsid w:val="00972EC0"/>
    <w:rsid w:val="009772C8"/>
    <w:rsid w:val="00977B43"/>
    <w:rsid w:val="00977F26"/>
    <w:rsid w:val="00995341"/>
    <w:rsid w:val="00995C09"/>
    <w:rsid w:val="0099670C"/>
    <w:rsid w:val="009A3D18"/>
    <w:rsid w:val="009A4779"/>
    <w:rsid w:val="009C1C63"/>
    <w:rsid w:val="009D255E"/>
    <w:rsid w:val="009E714A"/>
    <w:rsid w:val="00A201C5"/>
    <w:rsid w:val="00A235A3"/>
    <w:rsid w:val="00A240C9"/>
    <w:rsid w:val="00A5003C"/>
    <w:rsid w:val="00A554CD"/>
    <w:rsid w:val="00A915E2"/>
    <w:rsid w:val="00AA1465"/>
    <w:rsid w:val="00AB3CC6"/>
    <w:rsid w:val="00AB63D9"/>
    <w:rsid w:val="00AB649E"/>
    <w:rsid w:val="00AC20C1"/>
    <w:rsid w:val="00AE168B"/>
    <w:rsid w:val="00AE3FB0"/>
    <w:rsid w:val="00AE6271"/>
    <w:rsid w:val="00AE6886"/>
    <w:rsid w:val="00B053CB"/>
    <w:rsid w:val="00B46D1A"/>
    <w:rsid w:val="00B517A4"/>
    <w:rsid w:val="00B51B3B"/>
    <w:rsid w:val="00B57664"/>
    <w:rsid w:val="00B61122"/>
    <w:rsid w:val="00B747BC"/>
    <w:rsid w:val="00B843EF"/>
    <w:rsid w:val="00B96C99"/>
    <w:rsid w:val="00BB0ABC"/>
    <w:rsid w:val="00BF036F"/>
    <w:rsid w:val="00C06AF1"/>
    <w:rsid w:val="00C2576D"/>
    <w:rsid w:val="00C412A3"/>
    <w:rsid w:val="00C552CC"/>
    <w:rsid w:val="00C56020"/>
    <w:rsid w:val="00C83C43"/>
    <w:rsid w:val="00C95BF1"/>
    <w:rsid w:val="00CA7C5D"/>
    <w:rsid w:val="00CC44EB"/>
    <w:rsid w:val="00CD1AF5"/>
    <w:rsid w:val="00CE14D6"/>
    <w:rsid w:val="00CE2423"/>
    <w:rsid w:val="00D0354D"/>
    <w:rsid w:val="00D122FE"/>
    <w:rsid w:val="00D1708E"/>
    <w:rsid w:val="00D26FC6"/>
    <w:rsid w:val="00D32B65"/>
    <w:rsid w:val="00D462B1"/>
    <w:rsid w:val="00D575D6"/>
    <w:rsid w:val="00D71C9D"/>
    <w:rsid w:val="00D94111"/>
    <w:rsid w:val="00DA3DB4"/>
    <w:rsid w:val="00DD0980"/>
    <w:rsid w:val="00DE43B8"/>
    <w:rsid w:val="00DE51D9"/>
    <w:rsid w:val="00E1340E"/>
    <w:rsid w:val="00E35484"/>
    <w:rsid w:val="00E510E2"/>
    <w:rsid w:val="00E64614"/>
    <w:rsid w:val="00E65470"/>
    <w:rsid w:val="00E878CB"/>
    <w:rsid w:val="00ED28DE"/>
    <w:rsid w:val="00F02752"/>
    <w:rsid w:val="00F107AA"/>
    <w:rsid w:val="00F14E56"/>
    <w:rsid w:val="00F20185"/>
    <w:rsid w:val="00F3069C"/>
    <w:rsid w:val="00F323F5"/>
    <w:rsid w:val="00F34926"/>
    <w:rsid w:val="00F55070"/>
    <w:rsid w:val="00F61144"/>
    <w:rsid w:val="00F6432D"/>
    <w:rsid w:val="00FA0FC2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A08476"/>
  <w15:chartTrackingRefBased/>
  <w15:docId w15:val="{19F200F1-4B7E-462C-AEE9-73B1FFA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basedOn w:val="DefaultParagraphFont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A3"/>
    <w:rPr>
      <w:b/>
      <w:bCs/>
    </w:rPr>
  </w:style>
  <w:style w:type="character" w:styleId="Emphasis">
    <w:name w:val="Emphasis"/>
    <w:basedOn w:val="DefaultParagraphFont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basedOn w:val="DefaultParagraphFont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basedOn w:val="DefaultParagraphFont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basedOn w:val="DefaultParagraphFont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basedOn w:val="DefaultParagraphFont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861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4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851B-068D-4B1E-9F64-08284026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cp:lastModifiedBy>Michael Spiess</cp:lastModifiedBy>
  <cp:revision>3</cp:revision>
  <cp:lastPrinted>2010-06-24T12:35:00Z</cp:lastPrinted>
  <dcterms:created xsi:type="dcterms:W3CDTF">2020-10-30T20:48:00Z</dcterms:created>
  <dcterms:modified xsi:type="dcterms:W3CDTF">2020-10-30T20:52:00Z</dcterms:modified>
</cp:coreProperties>
</file>