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D0E9" w14:textId="77777777" w:rsidR="00F92D94" w:rsidRDefault="00F92D94" w:rsidP="00F92D94">
      <w:pPr>
        <w:pStyle w:val="Heading2"/>
      </w:pPr>
      <w:bookmarkStart w:id="0" w:name="_Toc484322627"/>
      <w:r>
        <w:t>Greenhouse Facilities Checklist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636"/>
        <w:gridCol w:w="636"/>
        <w:gridCol w:w="636"/>
      </w:tblGrid>
      <w:tr w:rsidR="00F92D94" w:rsidRPr="00602325" w14:paraId="618E7B38" w14:textId="77777777" w:rsidTr="00F50E16">
        <w:tc>
          <w:tcPr>
            <w:tcW w:w="7308" w:type="dxa"/>
          </w:tcPr>
          <w:p w14:paraId="1E912E92" w14:textId="77777777" w:rsidR="00F92D94" w:rsidRPr="00602325" w:rsidRDefault="00F92D94" w:rsidP="00F50E16">
            <w:r>
              <w:t>Electrical panels covered</w:t>
            </w:r>
          </w:p>
        </w:tc>
        <w:tc>
          <w:tcPr>
            <w:tcW w:w="636" w:type="dxa"/>
          </w:tcPr>
          <w:p w14:paraId="42B46C28" w14:textId="77777777" w:rsidR="00F92D94" w:rsidRPr="00602325" w:rsidRDefault="00F92D94" w:rsidP="00F50E16">
            <w:pPr>
              <w:jc w:val="center"/>
            </w:pPr>
            <w:r>
              <w:t>Yes</w:t>
            </w:r>
          </w:p>
        </w:tc>
        <w:tc>
          <w:tcPr>
            <w:tcW w:w="636" w:type="dxa"/>
          </w:tcPr>
          <w:p w14:paraId="1EA6218F" w14:textId="77777777" w:rsidR="00F92D94" w:rsidRPr="00602325" w:rsidRDefault="00F92D94" w:rsidP="00F50E16">
            <w:pPr>
              <w:jc w:val="center"/>
            </w:pPr>
            <w:r>
              <w:t>No</w:t>
            </w:r>
          </w:p>
        </w:tc>
        <w:tc>
          <w:tcPr>
            <w:tcW w:w="636" w:type="dxa"/>
          </w:tcPr>
          <w:p w14:paraId="66623B6C" w14:textId="77777777" w:rsidR="00F92D94" w:rsidRPr="00602325" w:rsidRDefault="00F92D94" w:rsidP="00F50E16">
            <w:pPr>
              <w:jc w:val="center"/>
            </w:pPr>
            <w:r>
              <w:t>N/A</w:t>
            </w:r>
          </w:p>
        </w:tc>
      </w:tr>
      <w:tr w:rsidR="00F92D94" w:rsidRPr="00602325" w14:paraId="1F200CBE" w14:textId="77777777" w:rsidTr="00F50E16">
        <w:tc>
          <w:tcPr>
            <w:tcW w:w="7308" w:type="dxa"/>
          </w:tcPr>
          <w:p w14:paraId="3219FD25" w14:textId="77777777" w:rsidR="00F92D94" w:rsidRPr="00602325" w:rsidRDefault="00F92D94" w:rsidP="00F50E16">
            <w:r>
              <w:t>All electrical junction boxes are covered</w:t>
            </w:r>
          </w:p>
        </w:tc>
        <w:tc>
          <w:tcPr>
            <w:tcW w:w="636" w:type="dxa"/>
          </w:tcPr>
          <w:p w14:paraId="2A113A34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71F2947C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23750B6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27AB9F0C" w14:textId="77777777" w:rsidTr="00F50E16">
        <w:tc>
          <w:tcPr>
            <w:tcW w:w="7308" w:type="dxa"/>
          </w:tcPr>
          <w:p w14:paraId="2B959876" w14:textId="77777777" w:rsidR="00F92D94" w:rsidRPr="00602325" w:rsidRDefault="00F92D94" w:rsidP="00F50E16">
            <w:r>
              <w:t>Outlets are waterproof</w:t>
            </w:r>
          </w:p>
        </w:tc>
        <w:tc>
          <w:tcPr>
            <w:tcW w:w="636" w:type="dxa"/>
          </w:tcPr>
          <w:p w14:paraId="2506C3A1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F8BCC63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12C9DBA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69A26654" w14:textId="77777777" w:rsidTr="00F50E16">
        <w:tc>
          <w:tcPr>
            <w:tcW w:w="7308" w:type="dxa"/>
          </w:tcPr>
          <w:p w14:paraId="7E0144DB" w14:textId="77777777" w:rsidR="00F92D94" w:rsidRPr="00602325" w:rsidRDefault="00F92D94" w:rsidP="00F50E16">
            <w:r>
              <w:t>Outlets are protected by GFCI circuits (shock hazards)</w:t>
            </w:r>
          </w:p>
        </w:tc>
        <w:tc>
          <w:tcPr>
            <w:tcW w:w="636" w:type="dxa"/>
          </w:tcPr>
          <w:p w14:paraId="11BB856D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61FA6C34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5F15FD47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2E96E55B" w14:textId="77777777" w:rsidTr="00F50E16">
        <w:tc>
          <w:tcPr>
            <w:tcW w:w="7308" w:type="dxa"/>
          </w:tcPr>
          <w:p w14:paraId="163CA70B" w14:textId="77777777" w:rsidR="00F92D94" w:rsidRPr="00602325" w:rsidRDefault="00F92D94" w:rsidP="00F50E16">
            <w:r>
              <w:t>Extension cords are grounded and in good conditions</w:t>
            </w:r>
          </w:p>
        </w:tc>
        <w:tc>
          <w:tcPr>
            <w:tcW w:w="636" w:type="dxa"/>
          </w:tcPr>
          <w:p w14:paraId="2FE11482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68DC8BF3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6FF1E97A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62DC47C6" w14:textId="77777777" w:rsidTr="00F50E16">
        <w:tc>
          <w:tcPr>
            <w:tcW w:w="7308" w:type="dxa"/>
          </w:tcPr>
          <w:p w14:paraId="6DE9AD98" w14:textId="77777777" w:rsidR="00F92D94" w:rsidRPr="00602325" w:rsidRDefault="00F92D94" w:rsidP="00F50E16">
            <w:r>
              <w:t>Pesticides and chemicals are in locked storage with waterproof shelves</w:t>
            </w:r>
          </w:p>
        </w:tc>
        <w:tc>
          <w:tcPr>
            <w:tcW w:w="636" w:type="dxa"/>
          </w:tcPr>
          <w:p w14:paraId="38B5A2BF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2B313D0C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1AFFD006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3A8AF5ED" w14:textId="77777777" w:rsidTr="00F50E16">
        <w:tc>
          <w:tcPr>
            <w:tcW w:w="7308" w:type="dxa"/>
          </w:tcPr>
          <w:p w14:paraId="37BA6FB7" w14:textId="77777777" w:rsidR="00F92D94" w:rsidRPr="00602325" w:rsidRDefault="00F92D94" w:rsidP="00F50E16">
            <w:r>
              <w:t>All chemicals are clearly labeled</w:t>
            </w:r>
          </w:p>
        </w:tc>
        <w:tc>
          <w:tcPr>
            <w:tcW w:w="636" w:type="dxa"/>
          </w:tcPr>
          <w:p w14:paraId="065C91D5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28533D65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1C671B31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48E87229" w14:textId="77777777" w:rsidTr="00F50E16">
        <w:tc>
          <w:tcPr>
            <w:tcW w:w="7308" w:type="dxa"/>
          </w:tcPr>
          <w:p w14:paraId="000957BF" w14:textId="77777777" w:rsidR="00F92D94" w:rsidRPr="00602325" w:rsidRDefault="00F92D94" w:rsidP="00F50E16">
            <w:r>
              <w:t>Eye wash supplies/station are available and clearly marked</w:t>
            </w:r>
          </w:p>
        </w:tc>
        <w:tc>
          <w:tcPr>
            <w:tcW w:w="636" w:type="dxa"/>
          </w:tcPr>
          <w:p w14:paraId="0177FB47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72EF91CE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6BB99079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17E29855" w14:textId="77777777" w:rsidTr="00F50E16">
        <w:tc>
          <w:tcPr>
            <w:tcW w:w="7308" w:type="dxa"/>
          </w:tcPr>
          <w:p w14:paraId="187060A5" w14:textId="77777777" w:rsidR="00F92D94" w:rsidRPr="00602325" w:rsidRDefault="00F92D94" w:rsidP="00F50E16">
            <w:r>
              <w:t>Pesticide application logs are kept and easily accessible</w:t>
            </w:r>
          </w:p>
        </w:tc>
        <w:tc>
          <w:tcPr>
            <w:tcW w:w="636" w:type="dxa"/>
          </w:tcPr>
          <w:p w14:paraId="2A3853F0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4DF8E84B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60F4515F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11D13F06" w14:textId="77777777" w:rsidTr="00F50E16">
        <w:tc>
          <w:tcPr>
            <w:tcW w:w="7308" w:type="dxa"/>
          </w:tcPr>
          <w:p w14:paraId="6AFAC127" w14:textId="77777777" w:rsidR="00F92D94" w:rsidRDefault="00F92D94" w:rsidP="00F50E16">
            <w:r>
              <w:t>SDS sheets are available and clearly marked for all materials</w:t>
            </w:r>
          </w:p>
        </w:tc>
        <w:tc>
          <w:tcPr>
            <w:tcW w:w="636" w:type="dxa"/>
          </w:tcPr>
          <w:p w14:paraId="30D0F1ED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5ADDD535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B49305E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29E29F65" w14:textId="77777777" w:rsidTr="00F50E16">
        <w:tc>
          <w:tcPr>
            <w:tcW w:w="7308" w:type="dxa"/>
          </w:tcPr>
          <w:p w14:paraId="236B777D" w14:textId="77777777" w:rsidR="00F92D94" w:rsidRPr="00602325" w:rsidRDefault="00F92D94" w:rsidP="00F50E16">
            <w:r>
              <w:t>Personal Protective Equipment (PPE) is provided (see chemical safety)</w:t>
            </w:r>
          </w:p>
        </w:tc>
        <w:tc>
          <w:tcPr>
            <w:tcW w:w="636" w:type="dxa"/>
          </w:tcPr>
          <w:p w14:paraId="6CD3B3A0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109EEA54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3B904CE4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629AB5D9" w14:textId="77777777" w:rsidTr="00F50E16">
        <w:tc>
          <w:tcPr>
            <w:tcW w:w="7308" w:type="dxa"/>
          </w:tcPr>
          <w:p w14:paraId="7609B3FD" w14:textId="77777777" w:rsidR="00F92D94" w:rsidRPr="00602325" w:rsidRDefault="00F92D94" w:rsidP="00F50E16">
            <w:r>
              <w:t>Aisles are kept clear</w:t>
            </w:r>
          </w:p>
        </w:tc>
        <w:tc>
          <w:tcPr>
            <w:tcW w:w="636" w:type="dxa"/>
          </w:tcPr>
          <w:p w14:paraId="6D4AE9FE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6DFFA37E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32FFA1C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6937CA54" w14:textId="77777777" w:rsidTr="00F50E16">
        <w:tc>
          <w:tcPr>
            <w:tcW w:w="7308" w:type="dxa"/>
          </w:tcPr>
          <w:p w14:paraId="643F3015" w14:textId="77777777" w:rsidR="00F92D94" w:rsidRPr="00602325" w:rsidRDefault="00F92D94" w:rsidP="00F50E16">
            <w:r>
              <w:t>Facility is free of trip hazards such as hoses and electrical cords</w:t>
            </w:r>
          </w:p>
        </w:tc>
        <w:tc>
          <w:tcPr>
            <w:tcW w:w="636" w:type="dxa"/>
          </w:tcPr>
          <w:p w14:paraId="672475D6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7CC97545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57A4D2CC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7A5EF185" w14:textId="77777777" w:rsidTr="00F50E16">
        <w:tc>
          <w:tcPr>
            <w:tcW w:w="7308" w:type="dxa"/>
          </w:tcPr>
          <w:p w14:paraId="1C59D9C6" w14:textId="77777777" w:rsidR="00F92D94" w:rsidRPr="00602325" w:rsidRDefault="00F92D94" w:rsidP="00F50E16">
            <w:r>
              <w:t xml:space="preserve">Walkways are </w:t>
            </w:r>
            <w:proofErr w:type="spellStart"/>
            <w:proofErr w:type="gramStart"/>
            <w:r>
              <w:t>non skid</w:t>
            </w:r>
            <w:proofErr w:type="spellEnd"/>
            <w:proofErr w:type="gramEnd"/>
            <w:r>
              <w:t xml:space="preserve"> (not slippery)</w:t>
            </w:r>
          </w:p>
        </w:tc>
        <w:tc>
          <w:tcPr>
            <w:tcW w:w="636" w:type="dxa"/>
          </w:tcPr>
          <w:p w14:paraId="3E0451ED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46C7D880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7BC97373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5A97251D" w14:textId="77777777" w:rsidTr="00F50E16">
        <w:tc>
          <w:tcPr>
            <w:tcW w:w="7308" w:type="dxa"/>
          </w:tcPr>
          <w:p w14:paraId="27646724" w14:textId="77777777" w:rsidR="00F92D94" w:rsidRPr="00602325" w:rsidRDefault="00F92D94" w:rsidP="00F50E16">
            <w:r>
              <w:t>Fans and other equipment are well guarded</w:t>
            </w:r>
          </w:p>
        </w:tc>
        <w:tc>
          <w:tcPr>
            <w:tcW w:w="636" w:type="dxa"/>
          </w:tcPr>
          <w:p w14:paraId="51D5923D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95816EA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1373BFF0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7E5D14E2" w14:textId="77777777" w:rsidTr="00F50E16">
        <w:tc>
          <w:tcPr>
            <w:tcW w:w="7308" w:type="dxa"/>
          </w:tcPr>
          <w:p w14:paraId="7377BBF3" w14:textId="77777777" w:rsidR="00F92D94" w:rsidRPr="00602325" w:rsidRDefault="00F92D94" w:rsidP="00F50E16">
            <w:r>
              <w:t>Fire extinguishers are available, easily located, serviced annually</w:t>
            </w:r>
          </w:p>
        </w:tc>
        <w:tc>
          <w:tcPr>
            <w:tcW w:w="636" w:type="dxa"/>
          </w:tcPr>
          <w:p w14:paraId="53724121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61395F89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7112EEB9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175497FB" w14:textId="77777777" w:rsidTr="00F50E16">
        <w:tc>
          <w:tcPr>
            <w:tcW w:w="7308" w:type="dxa"/>
          </w:tcPr>
          <w:p w14:paraId="53F70EAC" w14:textId="77777777" w:rsidR="00F92D94" w:rsidRPr="00602325" w:rsidRDefault="00F92D94" w:rsidP="00F50E16">
            <w:r>
              <w:t xml:space="preserve">Compressed gas cylinder </w:t>
            </w:r>
            <w:proofErr w:type="gramStart"/>
            <w:r>
              <w:t>are</w:t>
            </w:r>
            <w:proofErr w:type="gramEnd"/>
            <w:r>
              <w:t xml:space="preserve"> properly stored (restrained)</w:t>
            </w:r>
          </w:p>
        </w:tc>
        <w:tc>
          <w:tcPr>
            <w:tcW w:w="636" w:type="dxa"/>
          </w:tcPr>
          <w:p w14:paraId="47FABDF7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795692A1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9442BE5" w14:textId="77777777" w:rsidR="00F92D94" w:rsidRPr="00602325" w:rsidRDefault="00F92D94" w:rsidP="00F50E16">
            <w:pPr>
              <w:jc w:val="center"/>
            </w:pPr>
          </w:p>
        </w:tc>
      </w:tr>
      <w:tr w:rsidR="00F92D94" w:rsidRPr="00602325" w14:paraId="29D248E9" w14:textId="77777777" w:rsidTr="00F50E16">
        <w:tc>
          <w:tcPr>
            <w:tcW w:w="7308" w:type="dxa"/>
          </w:tcPr>
          <w:p w14:paraId="23573CF8" w14:textId="77777777" w:rsidR="00F92D94" w:rsidRPr="00602325" w:rsidRDefault="00F92D94" w:rsidP="00F50E16">
            <w:r>
              <w:t>Shade cloth is fire resistant and 3 feet from all combustible sources like fan motors and heaters</w:t>
            </w:r>
          </w:p>
        </w:tc>
        <w:tc>
          <w:tcPr>
            <w:tcW w:w="636" w:type="dxa"/>
          </w:tcPr>
          <w:p w14:paraId="64CAC631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5222264F" w14:textId="77777777" w:rsidR="00F92D94" w:rsidRPr="00602325" w:rsidRDefault="00F92D94" w:rsidP="00F50E16">
            <w:pPr>
              <w:jc w:val="center"/>
            </w:pPr>
          </w:p>
        </w:tc>
        <w:tc>
          <w:tcPr>
            <w:tcW w:w="636" w:type="dxa"/>
          </w:tcPr>
          <w:p w14:paraId="03247CBE" w14:textId="77777777" w:rsidR="00F92D94" w:rsidRPr="00602325" w:rsidRDefault="00F92D94" w:rsidP="00F50E16">
            <w:pPr>
              <w:jc w:val="center"/>
            </w:pPr>
          </w:p>
        </w:tc>
      </w:tr>
    </w:tbl>
    <w:p w14:paraId="3464F899" w14:textId="77777777" w:rsidR="00321EB7" w:rsidRDefault="00321EB7"/>
    <w:sectPr w:rsidR="00321E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94"/>
    <w:rsid w:val="00321EB7"/>
    <w:rsid w:val="00F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4218"/>
  <w15:chartTrackingRefBased/>
  <w15:docId w15:val="{ED982D23-C6A9-4BAE-AECF-0D5FA7574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D94"/>
    <w:pPr>
      <w:spacing w:after="0" w:line="240" w:lineRule="auto"/>
    </w:pPr>
    <w:rPr>
      <w:rFonts w:eastAsia="Times New Roman" w:cs="Times New Roman"/>
      <w:szCs w:val="24"/>
    </w:rPr>
  </w:style>
  <w:style w:type="paragraph" w:styleId="Heading2">
    <w:name w:val="heading 2"/>
    <w:basedOn w:val="Normal"/>
    <w:link w:val="Heading2Char"/>
    <w:qFormat/>
    <w:rsid w:val="00F92D94"/>
    <w:pPr>
      <w:spacing w:line="220" w:lineRule="auto"/>
      <w:outlineLvl w:val="1"/>
    </w:pPr>
    <w:rPr>
      <w:rFonts w:ascii="Arial" w:hAnsi="Arial" w:cs="Arial"/>
      <w:b/>
      <w:bCs/>
      <w:sz w:val="28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2D94"/>
    <w:rPr>
      <w:rFonts w:ascii="Arial" w:eastAsia="Times New Roman" w:hAnsi="Arial" w:cs="Arial"/>
      <w:b/>
      <w:bCs/>
      <w:sz w:val="28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Spiess</dc:creator>
  <cp:keywords/>
  <dc:description/>
  <cp:lastModifiedBy>Michael Spiess</cp:lastModifiedBy>
  <cp:revision>1</cp:revision>
  <dcterms:created xsi:type="dcterms:W3CDTF">2022-01-16T16:55:00Z</dcterms:created>
  <dcterms:modified xsi:type="dcterms:W3CDTF">2022-01-16T16:56:00Z</dcterms:modified>
</cp:coreProperties>
</file>