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4C" w:rsidRDefault="007D2D4C" w:rsidP="00995341">
      <w:pPr>
        <w:pStyle w:val="Title"/>
      </w:pPr>
      <w:r>
        <w:t xml:space="preserve">Fishing Rod Holder </w:t>
      </w:r>
    </w:p>
    <w:p w:rsidR="00FA11BD" w:rsidRPr="00FA11BD" w:rsidRDefault="00FA11BD" w:rsidP="00515FFE">
      <w:pPr>
        <w:pStyle w:val="Heading2"/>
        <w:rPr>
          <w:rFonts w:asciiTheme="majorHAnsi" w:hAnsiTheme="majorHAnsi"/>
          <w:b w:val="0"/>
          <w:sz w:val="24"/>
          <w:szCs w:val="24"/>
        </w:rPr>
      </w:pPr>
      <w:r w:rsidRPr="00CB5C32">
        <w:rPr>
          <w:rFonts w:asciiTheme="majorHAnsi" w:hAnsiTheme="majorHAnsi"/>
          <w:b w:val="0"/>
          <w:sz w:val="24"/>
          <w:szCs w:val="24"/>
        </w:rPr>
        <w:t xml:space="preserve">This project was created by </w:t>
      </w:r>
      <w:r>
        <w:rPr>
          <w:rFonts w:asciiTheme="majorHAnsi" w:hAnsiTheme="majorHAnsi"/>
          <w:b w:val="0"/>
          <w:sz w:val="24"/>
          <w:szCs w:val="24"/>
        </w:rPr>
        <w:t>S. Robertson</w:t>
      </w:r>
      <w:r w:rsidRPr="00CB5C32">
        <w:rPr>
          <w:rFonts w:asciiTheme="majorHAnsi" w:hAnsiTheme="majorHAnsi"/>
          <w:b w:val="0"/>
          <w:sz w:val="24"/>
          <w:szCs w:val="24"/>
        </w:rPr>
        <w:t xml:space="preserve"> at California State University, Chico in the fall of 2014.</w:t>
      </w:r>
    </w:p>
    <w:p w:rsidR="0078207E" w:rsidRDefault="00575BD1" w:rsidP="00515FFE">
      <w:pPr>
        <w:pStyle w:val="Heading2"/>
      </w:pPr>
      <w:r w:rsidRPr="00C52294">
        <w:t>Description:</w:t>
      </w:r>
    </w:p>
    <w:p w:rsidR="00575BD1" w:rsidRPr="0078207E" w:rsidRDefault="0078207E" w:rsidP="0078207E">
      <w:r>
        <w:t>You will learn how to make a usefu</w:t>
      </w:r>
      <w:r w:rsidR="00231269">
        <w:t>l and h</w:t>
      </w:r>
      <w:r>
        <w:t>andy tool ideal for any fishing trip to the lake or river. You will use a variety of shop equipment to cut, prepare, and assemble the Fishing Rod Holder. Safety is of the utmost concern while working in the shop, so remember even though this project was made for one, “Safety, never takes a Vacation!”</w:t>
      </w:r>
    </w:p>
    <w:p w:rsidR="00D436B1" w:rsidRDefault="00D436B1" w:rsidP="00D436B1">
      <w:pPr>
        <w:pStyle w:val="Heading2"/>
      </w:pPr>
      <w:r>
        <w:t xml:space="preserve">Skills Required: </w:t>
      </w:r>
    </w:p>
    <w:p w:rsidR="0004482E" w:rsidRDefault="0004482E" w:rsidP="0004482E">
      <w:r>
        <w:t xml:space="preserve">Skills demonstrated in completing these projects include: measuring, material identification, use of Acetylene Torch, Chop Saw, MIG Welder, layout, use of metal Grinders, files and rotary wire brushes. </w:t>
      </w:r>
    </w:p>
    <w:p w:rsidR="001E6A69" w:rsidRPr="00C52294" w:rsidRDefault="001E6A69" w:rsidP="00995341">
      <w:pPr>
        <w:sectPr w:rsidR="001E6A69" w:rsidRPr="00C52294">
          <w:headerReference w:type="default" r:id="rId8"/>
          <w:footerReference w:type="default" r:id="rId9"/>
          <w:type w:val="continuous"/>
          <w:pgSz w:w="12240" w:h="15840" w:code="1"/>
          <w:pgMar w:top="1440" w:right="1440" w:bottom="1440" w:left="1440" w:header="720" w:footer="720" w:gutter="0"/>
          <w:cols w:space="720"/>
          <w:noEndnote/>
        </w:sectPr>
      </w:pPr>
    </w:p>
    <w:p w:rsidR="00995341" w:rsidRDefault="00995341" w:rsidP="00BD6A79">
      <w:pPr>
        <w:pStyle w:val="Heading2"/>
      </w:pPr>
      <w:r w:rsidRPr="00BD6A79">
        <w:lastRenderedPageBreak/>
        <w:t>Materials</w:t>
      </w:r>
      <w:r w:rsidRPr="00097ED4">
        <w:t>:</w:t>
      </w:r>
    </w:p>
    <w:p w:rsidR="0078207E" w:rsidRDefault="0078207E" w:rsidP="0078207E">
      <w:pPr>
        <w:spacing w:after="0" w:line="240" w:lineRule="auto"/>
      </w:pPr>
      <w:r>
        <w:t xml:space="preserve">4" </w:t>
      </w:r>
      <w:r w:rsidR="009E02A7">
        <w:t>–</w:t>
      </w:r>
      <w:r>
        <w:t xml:space="preserve"> </w:t>
      </w:r>
      <w:r w:rsidR="009E02A7">
        <w:t>2</w:t>
      </w:r>
      <w:r>
        <w:t>" Steel Round Tubing</w:t>
      </w:r>
    </w:p>
    <w:p w:rsidR="0078207E" w:rsidRDefault="0078207E" w:rsidP="0078207E">
      <w:pPr>
        <w:spacing w:after="0" w:line="240" w:lineRule="auto"/>
      </w:pPr>
      <w:r>
        <w:t>18" - 1/2" Steel round stock</w:t>
      </w:r>
    </w:p>
    <w:p w:rsidR="0078207E" w:rsidRDefault="0078207E" w:rsidP="0078207E">
      <w:pPr>
        <w:spacing w:after="0" w:line="240" w:lineRule="auto"/>
      </w:pPr>
      <w:r>
        <w:t>Tack Cloth</w:t>
      </w:r>
    </w:p>
    <w:p w:rsidR="0078207E" w:rsidRDefault="0078207E" w:rsidP="0078207E">
      <w:pPr>
        <w:spacing w:after="0" w:line="240" w:lineRule="auto"/>
      </w:pPr>
      <w:r>
        <w:t>Spray Paint</w:t>
      </w:r>
    </w:p>
    <w:p w:rsidR="0078207E" w:rsidRDefault="00097ED4" w:rsidP="0078207E">
      <w:pPr>
        <w:spacing w:after="0" w:line="240" w:lineRule="auto"/>
      </w:pPr>
      <w:r>
        <w:br w:type="column"/>
      </w:r>
      <w:r w:rsidR="00995341" w:rsidRPr="00BD6A79">
        <w:rPr>
          <w:rStyle w:val="Heading2Char"/>
        </w:rPr>
        <w:lastRenderedPageBreak/>
        <w:t>Tools</w:t>
      </w:r>
      <w:r w:rsidRPr="00BD6A79">
        <w:rPr>
          <w:rStyle w:val="Heading2Char"/>
        </w:rPr>
        <w:t xml:space="preserve"> Required</w:t>
      </w:r>
      <w:r w:rsidR="00995341" w:rsidRPr="00097ED4">
        <w:t>:</w:t>
      </w:r>
    </w:p>
    <w:p w:rsidR="0078207E" w:rsidRDefault="0078207E" w:rsidP="0078207E">
      <w:pPr>
        <w:spacing w:after="0" w:line="240" w:lineRule="auto"/>
      </w:pPr>
      <w:r>
        <w:t>Chop Saw</w:t>
      </w:r>
    </w:p>
    <w:p w:rsidR="0078207E" w:rsidRDefault="0078207E" w:rsidP="0078207E">
      <w:pPr>
        <w:spacing w:after="0" w:line="240" w:lineRule="auto"/>
      </w:pPr>
      <w:r>
        <w:t>Oxy-Acetylene Torch w/ Rosebud Tip</w:t>
      </w:r>
    </w:p>
    <w:p w:rsidR="0078207E" w:rsidRDefault="0078207E" w:rsidP="0078207E">
      <w:pPr>
        <w:spacing w:after="0" w:line="240" w:lineRule="auto"/>
      </w:pPr>
      <w:r>
        <w:t>Angle Grinder w/ Wire Wheel</w:t>
      </w:r>
    </w:p>
    <w:p w:rsidR="0078207E" w:rsidRDefault="0078207E" w:rsidP="0078207E">
      <w:pPr>
        <w:spacing w:after="0" w:line="240" w:lineRule="auto"/>
      </w:pPr>
      <w:r>
        <w:t>Bench Grinder</w:t>
      </w:r>
    </w:p>
    <w:p w:rsidR="0078207E" w:rsidRDefault="0078207E" w:rsidP="0078207E">
      <w:pPr>
        <w:spacing w:after="0" w:line="240" w:lineRule="auto"/>
      </w:pPr>
      <w:r>
        <w:t>MIG Welder</w:t>
      </w:r>
    </w:p>
    <w:p w:rsidR="0078207E" w:rsidRDefault="0078207E" w:rsidP="0078207E">
      <w:pPr>
        <w:spacing w:after="0" w:line="240" w:lineRule="auto"/>
      </w:pPr>
      <w:r>
        <w:t>Round and Flat Bastard Files</w:t>
      </w:r>
    </w:p>
    <w:p w:rsidR="0078207E" w:rsidRDefault="0078207E" w:rsidP="0078207E">
      <w:pPr>
        <w:spacing w:after="0" w:line="240" w:lineRule="auto"/>
      </w:pPr>
      <w:r>
        <w:t>T-Bevel</w:t>
      </w:r>
    </w:p>
    <w:p w:rsidR="0078207E" w:rsidRDefault="0078207E" w:rsidP="0078207E">
      <w:pPr>
        <w:spacing w:after="0"/>
      </w:pPr>
      <w:r>
        <w:t>Combo Square</w:t>
      </w:r>
    </w:p>
    <w:p w:rsidR="0078207E" w:rsidRDefault="0078207E" w:rsidP="0004482E">
      <w:pPr>
        <w:ind w:left="360"/>
      </w:pPr>
    </w:p>
    <w:p w:rsidR="00F14E56" w:rsidRDefault="00F14E56" w:rsidP="00995341">
      <w:pPr>
        <w:sectPr w:rsidR="00F14E56">
          <w:headerReference w:type="default" r:id="rId10"/>
          <w:footerReference w:type="default" r:id="rId11"/>
          <w:type w:val="continuous"/>
          <w:pgSz w:w="12240" w:h="15840"/>
          <w:pgMar w:top="1440" w:right="1440" w:bottom="1440" w:left="1440" w:header="720" w:footer="720" w:gutter="0"/>
          <w:cols w:num="2" w:space="720"/>
          <w:docGrid w:linePitch="360"/>
        </w:sectPr>
      </w:pPr>
    </w:p>
    <w:p w:rsidR="00D436B1" w:rsidRDefault="00D436B1" w:rsidP="00F14E56">
      <w:pPr>
        <w:pStyle w:val="Heading2"/>
      </w:pPr>
      <w:r>
        <w:lastRenderedPageBreak/>
        <w:t>Bill of Materials:</w:t>
      </w:r>
    </w:p>
    <w:p w:rsidR="00D436B1" w:rsidRDefault="00D436B1" w:rsidP="00D436B1">
      <w:r>
        <w:t xml:space="preserve">Complete the bill of materials below for this project.  Use the completed bill of materials for </w:t>
      </w:r>
      <w:r w:rsidR="00251F04">
        <w:t>your record book budget</w:t>
      </w:r>
      <w:r w:rsidR="00B07385">
        <w:t xml:space="preserve"> by entering the name of the project and the total amount as an expense</w:t>
      </w:r>
      <w:r w:rsidR="00251F04">
        <w:t xml:space="preserve"> </w:t>
      </w: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705"/>
        <w:gridCol w:w="1400"/>
        <w:gridCol w:w="1163"/>
        <w:gridCol w:w="997"/>
        <w:gridCol w:w="940"/>
        <w:gridCol w:w="940"/>
      </w:tblGrid>
      <w:tr w:rsidR="00D436B1" w:rsidRPr="00D436B1">
        <w:trPr>
          <w:trHeight w:val="360"/>
        </w:trPr>
        <w:tc>
          <w:tcPr>
            <w:tcW w:w="1635" w:type="dxa"/>
            <w:shd w:val="clear" w:color="auto" w:fill="auto"/>
            <w:noWrap/>
          </w:tcPr>
          <w:p w:rsidR="00D436B1" w:rsidRPr="00D436B1" w:rsidRDefault="00D436B1" w:rsidP="00D436B1">
            <w:pPr>
              <w:spacing w:after="0" w:line="240" w:lineRule="auto"/>
              <w:rPr>
                <w:color w:val="000000"/>
                <w:sz w:val="20"/>
                <w:szCs w:val="20"/>
                <w:lang w:bidi="ar-SA"/>
              </w:rPr>
            </w:pPr>
            <w:r w:rsidRPr="00D436B1">
              <w:rPr>
                <w:color w:val="000000"/>
                <w:sz w:val="20"/>
                <w:szCs w:val="20"/>
                <w:lang w:bidi="ar-SA"/>
              </w:rPr>
              <w:t>Size</w:t>
            </w:r>
          </w:p>
        </w:tc>
        <w:tc>
          <w:tcPr>
            <w:tcW w:w="2705" w:type="dxa"/>
            <w:shd w:val="clear" w:color="auto" w:fill="auto"/>
            <w:noWrap/>
          </w:tcPr>
          <w:p w:rsidR="00D436B1" w:rsidRPr="00D436B1" w:rsidRDefault="00D436B1" w:rsidP="00D436B1">
            <w:pPr>
              <w:spacing w:after="0" w:line="240" w:lineRule="auto"/>
              <w:rPr>
                <w:color w:val="000000"/>
                <w:sz w:val="20"/>
                <w:szCs w:val="20"/>
                <w:lang w:bidi="ar-SA"/>
              </w:rPr>
            </w:pPr>
            <w:r w:rsidRPr="00D436B1">
              <w:rPr>
                <w:color w:val="000000"/>
                <w:sz w:val="20"/>
                <w:szCs w:val="20"/>
                <w:lang w:bidi="ar-SA"/>
              </w:rPr>
              <w:t>Description</w:t>
            </w:r>
          </w:p>
        </w:tc>
        <w:tc>
          <w:tcPr>
            <w:tcW w:w="1400" w:type="dxa"/>
            <w:shd w:val="clear" w:color="auto" w:fill="auto"/>
            <w:noWrap/>
          </w:tcPr>
          <w:p w:rsidR="00D436B1" w:rsidRPr="00D436B1" w:rsidRDefault="00D436B1" w:rsidP="00D436B1">
            <w:pPr>
              <w:spacing w:after="0" w:line="240" w:lineRule="auto"/>
              <w:rPr>
                <w:color w:val="000000"/>
                <w:sz w:val="20"/>
                <w:szCs w:val="20"/>
                <w:lang w:bidi="ar-SA"/>
              </w:rPr>
            </w:pPr>
            <w:r w:rsidRPr="00D436B1">
              <w:rPr>
                <w:color w:val="000000"/>
                <w:sz w:val="20"/>
                <w:szCs w:val="20"/>
                <w:lang w:bidi="ar-SA"/>
              </w:rPr>
              <w:t>Units</w:t>
            </w:r>
          </w:p>
        </w:tc>
        <w:tc>
          <w:tcPr>
            <w:tcW w:w="1163" w:type="dxa"/>
            <w:shd w:val="clear" w:color="auto" w:fill="auto"/>
            <w:noWrap/>
          </w:tcPr>
          <w:p w:rsidR="00D436B1" w:rsidRPr="00D436B1" w:rsidRDefault="00D436B1" w:rsidP="00D436B1">
            <w:pPr>
              <w:spacing w:after="0" w:line="240" w:lineRule="auto"/>
              <w:rPr>
                <w:color w:val="000000"/>
                <w:sz w:val="20"/>
                <w:szCs w:val="20"/>
                <w:lang w:bidi="ar-SA"/>
              </w:rPr>
            </w:pPr>
            <w:proofErr w:type="spellStart"/>
            <w:r w:rsidRPr="00D436B1">
              <w:rPr>
                <w:color w:val="000000"/>
                <w:sz w:val="20"/>
                <w:szCs w:val="20"/>
                <w:lang w:bidi="ar-SA"/>
              </w:rPr>
              <w:t>Qty</w:t>
            </w:r>
            <w:proofErr w:type="spellEnd"/>
            <w:r w:rsidRPr="00D436B1">
              <w:rPr>
                <w:color w:val="000000"/>
                <w:sz w:val="20"/>
                <w:szCs w:val="20"/>
                <w:lang w:bidi="ar-SA"/>
              </w:rPr>
              <w:t>/Project</w:t>
            </w:r>
          </w:p>
        </w:tc>
        <w:tc>
          <w:tcPr>
            <w:tcW w:w="997" w:type="dxa"/>
            <w:shd w:val="clear" w:color="auto" w:fill="auto"/>
            <w:noWrap/>
          </w:tcPr>
          <w:p w:rsidR="00D436B1" w:rsidRPr="00D436B1" w:rsidRDefault="00D436B1" w:rsidP="00D436B1">
            <w:pPr>
              <w:spacing w:after="0" w:line="240" w:lineRule="auto"/>
              <w:rPr>
                <w:color w:val="000000"/>
                <w:sz w:val="20"/>
                <w:szCs w:val="20"/>
                <w:lang w:bidi="ar-SA"/>
              </w:rPr>
            </w:pPr>
            <w:r w:rsidRPr="00D436B1">
              <w:rPr>
                <w:color w:val="000000"/>
                <w:sz w:val="20"/>
                <w:szCs w:val="20"/>
                <w:lang w:bidi="ar-SA"/>
              </w:rPr>
              <w:t>Cost/Unit</w:t>
            </w:r>
          </w:p>
        </w:tc>
        <w:tc>
          <w:tcPr>
            <w:tcW w:w="940" w:type="dxa"/>
            <w:shd w:val="clear" w:color="auto" w:fill="auto"/>
            <w:noWrap/>
          </w:tcPr>
          <w:p w:rsidR="00D436B1" w:rsidRPr="00D436B1" w:rsidRDefault="00D436B1" w:rsidP="00D436B1">
            <w:pPr>
              <w:spacing w:after="0" w:line="240" w:lineRule="auto"/>
              <w:rPr>
                <w:color w:val="000000"/>
                <w:sz w:val="20"/>
                <w:szCs w:val="20"/>
                <w:lang w:bidi="ar-SA"/>
              </w:rPr>
            </w:pPr>
            <w:r w:rsidRPr="00D436B1">
              <w:rPr>
                <w:color w:val="000000"/>
                <w:sz w:val="20"/>
                <w:szCs w:val="20"/>
                <w:lang w:bidi="ar-SA"/>
              </w:rPr>
              <w:t>Order</w:t>
            </w:r>
          </w:p>
        </w:tc>
        <w:tc>
          <w:tcPr>
            <w:tcW w:w="940" w:type="dxa"/>
            <w:shd w:val="clear" w:color="auto" w:fill="auto"/>
            <w:noWrap/>
          </w:tcPr>
          <w:p w:rsidR="00D436B1" w:rsidRPr="00D436B1" w:rsidRDefault="00D436B1" w:rsidP="00D436B1">
            <w:pPr>
              <w:spacing w:after="0" w:line="240" w:lineRule="auto"/>
              <w:rPr>
                <w:color w:val="000000"/>
                <w:sz w:val="20"/>
                <w:szCs w:val="20"/>
                <w:lang w:bidi="ar-SA"/>
              </w:rPr>
            </w:pPr>
            <w:r w:rsidRPr="00D436B1">
              <w:rPr>
                <w:color w:val="000000"/>
                <w:sz w:val="20"/>
                <w:szCs w:val="20"/>
                <w:lang w:bidi="ar-SA"/>
              </w:rPr>
              <w:t>Amount</w:t>
            </w:r>
          </w:p>
        </w:tc>
      </w:tr>
      <w:tr w:rsidR="00D436B1" w:rsidRPr="00D436B1">
        <w:trPr>
          <w:trHeight w:val="360"/>
        </w:trPr>
        <w:tc>
          <w:tcPr>
            <w:tcW w:w="1635" w:type="dxa"/>
            <w:shd w:val="clear" w:color="auto" w:fill="auto"/>
            <w:noWrap/>
          </w:tcPr>
          <w:p w:rsidR="00D436B1" w:rsidRPr="00D436B1" w:rsidRDefault="00D436B1" w:rsidP="00D436B1">
            <w:pPr>
              <w:spacing w:after="0" w:line="240" w:lineRule="auto"/>
              <w:rPr>
                <w:color w:val="000000"/>
                <w:sz w:val="20"/>
                <w:szCs w:val="20"/>
                <w:lang w:bidi="ar-SA"/>
              </w:rPr>
            </w:pPr>
          </w:p>
        </w:tc>
        <w:tc>
          <w:tcPr>
            <w:tcW w:w="2705" w:type="dxa"/>
            <w:shd w:val="clear" w:color="auto" w:fill="auto"/>
          </w:tcPr>
          <w:p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rsidR="00D436B1" w:rsidRPr="00D436B1" w:rsidRDefault="00D436B1" w:rsidP="00D436B1">
            <w:pPr>
              <w:spacing w:after="0" w:line="240" w:lineRule="auto"/>
              <w:rPr>
                <w:color w:val="000000"/>
                <w:sz w:val="20"/>
                <w:szCs w:val="20"/>
                <w:lang w:bidi="ar-SA"/>
              </w:rPr>
            </w:pPr>
          </w:p>
        </w:tc>
        <w:tc>
          <w:tcPr>
            <w:tcW w:w="997" w:type="dxa"/>
            <w:shd w:val="clear" w:color="auto" w:fill="auto"/>
            <w:noWrap/>
          </w:tcPr>
          <w:p w:rsidR="00D436B1" w:rsidRPr="00D436B1" w:rsidRDefault="00D436B1" w:rsidP="00D436B1">
            <w:pPr>
              <w:spacing w:after="0" w:line="240" w:lineRule="auto"/>
              <w:rPr>
                <w:color w:val="000000"/>
                <w:sz w:val="20"/>
                <w:szCs w:val="20"/>
                <w:lang w:bidi="ar-SA"/>
              </w:rPr>
            </w:pPr>
          </w:p>
        </w:tc>
        <w:tc>
          <w:tcPr>
            <w:tcW w:w="940" w:type="dxa"/>
            <w:shd w:val="clear" w:color="auto" w:fill="auto"/>
            <w:noWrap/>
          </w:tcPr>
          <w:p w:rsidR="00D436B1" w:rsidRPr="00D436B1" w:rsidRDefault="00D436B1" w:rsidP="00D436B1">
            <w:pPr>
              <w:spacing w:after="0" w:line="240" w:lineRule="auto"/>
              <w:rPr>
                <w:color w:val="000000"/>
                <w:sz w:val="20"/>
                <w:szCs w:val="20"/>
                <w:lang w:bidi="ar-SA"/>
              </w:rPr>
            </w:pPr>
          </w:p>
        </w:tc>
        <w:tc>
          <w:tcPr>
            <w:tcW w:w="940" w:type="dxa"/>
            <w:shd w:val="clear" w:color="auto" w:fill="auto"/>
            <w:noWrap/>
          </w:tcPr>
          <w:p w:rsidR="00D436B1" w:rsidRPr="00D436B1" w:rsidRDefault="00D436B1" w:rsidP="00D436B1">
            <w:pPr>
              <w:spacing w:after="0" w:line="240" w:lineRule="auto"/>
              <w:rPr>
                <w:color w:val="000000"/>
                <w:sz w:val="20"/>
                <w:szCs w:val="20"/>
                <w:lang w:bidi="ar-SA"/>
              </w:rPr>
            </w:pPr>
          </w:p>
        </w:tc>
      </w:tr>
      <w:tr w:rsidR="00D436B1" w:rsidRPr="00D436B1">
        <w:trPr>
          <w:trHeight w:val="360"/>
        </w:trPr>
        <w:tc>
          <w:tcPr>
            <w:tcW w:w="1635" w:type="dxa"/>
            <w:shd w:val="clear" w:color="auto" w:fill="auto"/>
            <w:noWrap/>
          </w:tcPr>
          <w:p w:rsidR="00D436B1" w:rsidRPr="00D436B1" w:rsidRDefault="00D436B1" w:rsidP="00D436B1">
            <w:pPr>
              <w:spacing w:after="0" w:line="240" w:lineRule="auto"/>
              <w:rPr>
                <w:color w:val="000000"/>
                <w:sz w:val="20"/>
                <w:szCs w:val="20"/>
                <w:lang w:bidi="ar-SA"/>
              </w:rPr>
            </w:pPr>
          </w:p>
        </w:tc>
        <w:tc>
          <w:tcPr>
            <w:tcW w:w="2705" w:type="dxa"/>
            <w:shd w:val="clear" w:color="auto" w:fill="auto"/>
          </w:tcPr>
          <w:p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rsidR="00D436B1" w:rsidRPr="00D436B1" w:rsidRDefault="00D436B1" w:rsidP="00D436B1">
            <w:pPr>
              <w:spacing w:after="0" w:line="240" w:lineRule="auto"/>
              <w:rPr>
                <w:color w:val="000000"/>
                <w:sz w:val="20"/>
                <w:szCs w:val="20"/>
                <w:lang w:bidi="ar-SA"/>
              </w:rPr>
            </w:pPr>
          </w:p>
        </w:tc>
        <w:tc>
          <w:tcPr>
            <w:tcW w:w="997" w:type="dxa"/>
            <w:shd w:val="clear" w:color="auto" w:fill="auto"/>
            <w:noWrap/>
          </w:tcPr>
          <w:p w:rsidR="00D436B1" w:rsidRPr="00D436B1" w:rsidRDefault="00D436B1" w:rsidP="00D436B1">
            <w:pPr>
              <w:spacing w:after="0" w:line="240" w:lineRule="auto"/>
              <w:rPr>
                <w:color w:val="000000"/>
                <w:sz w:val="20"/>
                <w:szCs w:val="20"/>
                <w:lang w:bidi="ar-SA"/>
              </w:rPr>
            </w:pPr>
          </w:p>
        </w:tc>
        <w:tc>
          <w:tcPr>
            <w:tcW w:w="940" w:type="dxa"/>
            <w:shd w:val="clear" w:color="auto" w:fill="auto"/>
            <w:noWrap/>
          </w:tcPr>
          <w:p w:rsidR="00D436B1" w:rsidRPr="00D436B1" w:rsidRDefault="00D436B1" w:rsidP="00D436B1">
            <w:pPr>
              <w:spacing w:after="0" w:line="240" w:lineRule="auto"/>
              <w:rPr>
                <w:color w:val="000000"/>
                <w:sz w:val="20"/>
                <w:szCs w:val="20"/>
                <w:lang w:bidi="ar-SA"/>
              </w:rPr>
            </w:pPr>
          </w:p>
        </w:tc>
        <w:tc>
          <w:tcPr>
            <w:tcW w:w="940" w:type="dxa"/>
            <w:shd w:val="clear" w:color="auto" w:fill="auto"/>
            <w:noWrap/>
          </w:tcPr>
          <w:p w:rsidR="00D436B1" w:rsidRPr="00D436B1" w:rsidRDefault="00D436B1" w:rsidP="00D436B1">
            <w:pPr>
              <w:spacing w:after="0" w:line="240" w:lineRule="auto"/>
              <w:rPr>
                <w:color w:val="000000"/>
                <w:sz w:val="20"/>
                <w:szCs w:val="20"/>
                <w:lang w:bidi="ar-SA"/>
              </w:rPr>
            </w:pPr>
          </w:p>
        </w:tc>
      </w:tr>
      <w:tr w:rsidR="00D436B1" w:rsidRPr="00D436B1">
        <w:trPr>
          <w:trHeight w:val="360"/>
        </w:trPr>
        <w:tc>
          <w:tcPr>
            <w:tcW w:w="1635" w:type="dxa"/>
            <w:shd w:val="clear" w:color="auto" w:fill="auto"/>
            <w:noWrap/>
          </w:tcPr>
          <w:p w:rsidR="00D436B1" w:rsidRPr="00D436B1" w:rsidRDefault="00D436B1" w:rsidP="00D436B1">
            <w:pPr>
              <w:spacing w:after="0" w:line="240" w:lineRule="auto"/>
              <w:rPr>
                <w:color w:val="000000"/>
                <w:sz w:val="20"/>
                <w:szCs w:val="20"/>
                <w:lang w:bidi="ar-SA"/>
              </w:rPr>
            </w:pPr>
          </w:p>
        </w:tc>
        <w:tc>
          <w:tcPr>
            <w:tcW w:w="2705" w:type="dxa"/>
            <w:shd w:val="clear" w:color="auto" w:fill="auto"/>
          </w:tcPr>
          <w:p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rsidR="00D436B1" w:rsidRPr="00D436B1" w:rsidRDefault="00D436B1" w:rsidP="00D436B1">
            <w:pPr>
              <w:spacing w:after="0" w:line="240" w:lineRule="auto"/>
              <w:rPr>
                <w:color w:val="000000"/>
                <w:sz w:val="20"/>
                <w:szCs w:val="20"/>
                <w:lang w:bidi="ar-SA"/>
              </w:rPr>
            </w:pPr>
          </w:p>
        </w:tc>
        <w:tc>
          <w:tcPr>
            <w:tcW w:w="997" w:type="dxa"/>
            <w:shd w:val="clear" w:color="auto" w:fill="auto"/>
            <w:noWrap/>
          </w:tcPr>
          <w:p w:rsidR="00D436B1" w:rsidRPr="00D436B1" w:rsidRDefault="00D436B1" w:rsidP="00D436B1">
            <w:pPr>
              <w:spacing w:after="0" w:line="240" w:lineRule="auto"/>
              <w:rPr>
                <w:color w:val="000000"/>
                <w:sz w:val="20"/>
                <w:szCs w:val="20"/>
                <w:lang w:bidi="ar-SA"/>
              </w:rPr>
            </w:pPr>
          </w:p>
        </w:tc>
        <w:tc>
          <w:tcPr>
            <w:tcW w:w="940" w:type="dxa"/>
            <w:shd w:val="clear" w:color="auto" w:fill="auto"/>
            <w:noWrap/>
          </w:tcPr>
          <w:p w:rsidR="00D436B1" w:rsidRPr="00D436B1" w:rsidRDefault="00D436B1" w:rsidP="00D436B1">
            <w:pPr>
              <w:spacing w:after="0" w:line="240" w:lineRule="auto"/>
              <w:rPr>
                <w:color w:val="000000"/>
                <w:sz w:val="20"/>
                <w:szCs w:val="20"/>
                <w:lang w:bidi="ar-SA"/>
              </w:rPr>
            </w:pPr>
          </w:p>
        </w:tc>
        <w:tc>
          <w:tcPr>
            <w:tcW w:w="940" w:type="dxa"/>
            <w:shd w:val="clear" w:color="auto" w:fill="auto"/>
            <w:noWrap/>
          </w:tcPr>
          <w:p w:rsidR="00D436B1" w:rsidRPr="00D436B1" w:rsidRDefault="00D436B1" w:rsidP="00D436B1">
            <w:pPr>
              <w:spacing w:after="0" w:line="240" w:lineRule="auto"/>
              <w:rPr>
                <w:color w:val="000000"/>
                <w:sz w:val="20"/>
                <w:szCs w:val="20"/>
                <w:lang w:bidi="ar-SA"/>
              </w:rPr>
            </w:pPr>
          </w:p>
        </w:tc>
      </w:tr>
      <w:tr w:rsidR="00B07385" w:rsidRPr="00D436B1">
        <w:trPr>
          <w:trHeight w:val="360"/>
        </w:trPr>
        <w:tc>
          <w:tcPr>
            <w:tcW w:w="1635" w:type="dxa"/>
            <w:shd w:val="clear" w:color="auto" w:fill="auto"/>
            <w:noWrap/>
          </w:tcPr>
          <w:p w:rsidR="00B07385" w:rsidRPr="00D436B1" w:rsidRDefault="00B07385" w:rsidP="00D436B1">
            <w:pPr>
              <w:spacing w:after="0" w:line="240" w:lineRule="auto"/>
              <w:rPr>
                <w:color w:val="000000"/>
                <w:sz w:val="20"/>
                <w:szCs w:val="20"/>
                <w:lang w:bidi="ar-SA"/>
              </w:rPr>
            </w:pPr>
          </w:p>
        </w:tc>
        <w:tc>
          <w:tcPr>
            <w:tcW w:w="2705" w:type="dxa"/>
            <w:shd w:val="clear" w:color="auto" w:fill="auto"/>
          </w:tcPr>
          <w:p w:rsidR="00B07385" w:rsidRPr="00D436B1" w:rsidRDefault="00B07385" w:rsidP="00D436B1">
            <w:pPr>
              <w:spacing w:after="0" w:line="240" w:lineRule="auto"/>
              <w:rPr>
                <w:color w:val="000000"/>
                <w:sz w:val="20"/>
                <w:szCs w:val="20"/>
                <w:lang w:bidi="ar-SA"/>
              </w:rPr>
            </w:pPr>
          </w:p>
        </w:tc>
        <w:tc>
          <w:tcPr>
            <w:tcW w:w="1400" w:type="dxa"/>
            <w:shd w:val="clear" w:color="auto" w:fill="auto"/>
            <w:noWrap/>
          </w:tcPr>
          <w:p w:rsidR="00B07385" w:rsidRPr="00D436B1" w:rsidRDefault="00B07385" w:rsidP="00D436B1">
            <w:pPr>
              <w:spacing w:after="0" w:line="240" w:lineRule="auto"/>
              <w:rPr>
                <w:color w:val="000000"/>
                <w:sz w:val="20"/>
                <w:szCs w:val="20"/>
                <w:lang w:bidi="ar-SA"/>
              </w:rPr>
            </w:pPr>
          </w:p>
        </w:tc>
        <w:tc>
          <w:tcPr>
            <w:tcW w:w="1163" w:type="dxa"/>
            <w:shd w:val="clear" w:color="auto" w:fill="auto"/>
            <w:noWrap/>
          </w:tcPr>
          <w:p w:rsidR="00B07385" w:rsidRPr="00D436B1" w:rsidRDefault="00B07385" w:rsidP="00D436B1">
            <w:pPr>
              <w:spacing w:after="0" w:line="240" w:lineRule="auto"/>
              <w:rPr>
                <w:color w:val="000000"/>
                <w:sz w:val="20"/>
                <w:szCs w:val="20"/>
                <w:lang w:bidi="ar-SA"/>
              </w:rPr>
            </w:pPr>
          </w:p>
        </w:tc>
        <w:tc>
          <w:tcPr>
            <w:tcW w:w="997" w:type="dxa"/>
            <w:shd w:val="clear" w:color="auto" w:fill="auto"/>
            <w:noWrap/>
          </w:tcPr>
          <w:p w:rsidR="00B07385" w:rsidRPr="00D436B1" w:rsidRDefault="00B07385" w:rsidP="00D436B1">
            <w:pPr>
              <w:spacing w:after="0" w:line="240" w:lineRule="auto"/>
              <w:rPr>
                <w:color w:val="000000"/>
                <w:sz w:val="20"/>
                <w:szCs w:val="20"/>
                <w:lang w:bidi="ar-SA"/>
              </w:rPr>
            </w:pPr>
          </w:p>
        </w:tc>
        <w:tc>
          <w:tcPr>
            <w:tcW w:w="940" w:type="dxa"/>
            <w:shd w:val="clear" w:color="auto" w:fill="auto"/>
            <w:noWrap/>
          </w:tcPr>
          <w:p w:rsidR="00B07385" w:rsidRDefault="00B07385" w:rsidP="00D436B1">
            <w:pPr>
              <w:spacing w:after="0" w:line="240" w:lineRule="auto"/>
              <w:rPr>
                <w:color w:val="000000"/>
                <w:sz w:val="20"/>
                <w:szCs w:val="20"/>
                <w:lang w:bidi="ar-SA"/>
              </w:rPr>
            </w:pPr>
          </w:p>
        </w:tc>
        <w:tc>
          <w:tcPr>
            <w:tcW w:w="940" w:type="dxa"/>
            <w:shd w:val="clear" w:color="auto" w:fill="auto"/>
            <w:noWrap/>
          </w:tcPr>
          <w:p w:rsidR="00B07385" w:rsidRPr="00D436B1" w:rsidRDefault="00B07385" w:rsidP="00D436B1">
            <w:pPr>
              <w:spacing w:after="0" w:line="240" w:lineRule="auto"/>
              <w:rPr>
                <w:color w:val="000000"/>
                <w:sz w:val="20"/>
                <w:szCs w:val="20"/>
                <w:lang w:bidi="ar-SA"/>
              </w:rPr>
            </w:pPr>
          </w:p>
        </w:tc>
      </w:tr>
      <w:tr w:rsidR="00D436B1" w:rsidRPr="00D436B1">
        <w:trPr>
          <w:trHeight w:val="360"/>
        </w:trPr>
        <w:tc>
          <w:tcPr>
            <w:tcW w:w="1635" w:type="dxa"/>
            <w:shd w:val="clear" w:color="auto" w:fill="auto"/>
            <w:noWrap/>
          </w:tcPr>
          <w:p w:rsidR="00D436B1" w:rsidRPr="00D436B1" w:rsidRDefault="00D436B1" w:rsidP="00D436B1">
            <w:pPr>
              <w:spacing w:after="0" w:line="240" w:lineRule="auto"/>
              <w:rPr>
                <w:color w:val="000000"/>
                <w:sz w:val="20"/>
                <w:szCs w:val="20"/>
                <w:lang w:bidi="ar-SA"/>
              </w:rPr>
            </w:pPr>
          </w:p>
        </w:tc>
        <w:tc>
          <w:tcPr>
            <w:tcW w:w="2705" w:type="dxa"/>
            <w:shd w:val="clear" w:color="auto" w:fill="auto"/>
          </w:tcPr>
          <w:p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rsidR="00D436B1" w:rsidRPr="00D436B1" w:rsidRDefault="00D436B1" w:rsidP="00D436B1">
            <w:pPr>
              <w:spacing w:after="0" w:line="240" w:lineRule="auto"/>
              <w:rPr>
                <w:color w:val="000000"/>
                <w:sz w:val="20"/>
                <w:szCs w:val="20"/>
                <w:lang w:bidi="ar-SA"/>
              </w:rPr>
            </w:pPr>
          </w:p>
        </w:tc>
        <w:tc>
          <w:tcPr>
            <w:tcW w:w="997" w:type="dxa"/>
            <w:shd w:val="clear" w:color="auto" w:fill="auto"/>
            <w:noWrap/>
          </w:tcPr>
          <w:p w:rsidR="00D436B1" w:rsidRPr="00D436B1" w:rsidRDefault="00D436B1" w:rsidP="00D436B1">
            <w:pPr>
              <w:spacing w:after="0" w:line="240" w:lineRule="auto"/>
              <w:rPr>
                <w:color w:val="000000"/>
                <w:sz w:val="20"/>
                <w:szCs w:val="20"/>
                <w:lang w:bidi="ar-SA"/>
              </w:rPr>
            </w:pPr>
          </w:p>
        </w:tc>
        <w:tc>
          <w:tcPr>
            <w:tcW w:w="940" w:type="dxa"/>
            <w:shd w:val="clear" w:color="auto" w:fill="auto"/>
            <w:noWrap/>
          </w:tcPr>
          <w:p w:rsidR="00D436B1" w:rsidRPr="00D436B1" w:rsidRDefault="00D436B1" w:rsidP="00D436B1">
            <w:pPr>
              <w:spacing w:after="0" w:line="240" w:lineRule="auto"/>
              <w:rPr>
                <w:color w:val="000000"/>
                <w:sz w:val="20"/>
                <w:szCs w:val="20"/>
                <w:lang w:bidi="ar-SA"/>
              </w:rPr>
            </w:pPr>
          </w:p>
        </w:tc>
        <w:tc>
          <w:tcPr>
            <w:tcW w:w="940" w:type="dxa"/>
            <w:shd w:val="clear" w:color="auto" w:fill="auto"/>
            <w:noWrap/>
          </w:tcPr>
          <w:p w:rsidR="00D436B1" w:rsidRPr="00D436B1" w:rsidRDefault="00D436B1" w:rsidP="00D436B1">
            <w:pPr>
              <w:spacing w:after="0" w:line="240" w:lineRule="auto"/>
              <w:rPr>
                <w:color w:val="000000"/>
                <w:sz w:val="20"/>
                <w:szCs w:val="20"/>
                <w:lang w:bidi="ar-SA"/>
              </w:rPr>
            </w:pPr>
          </w:p>
        </w:tc>
      </w:tr>
    </w:tbl>
    <w:p w:rsidR="00B07385" w:rsidRDefault="00B07385" w:rsidP="00F14E56">
      <w:pPr>
        <w:pStyle w:val="Heading2"/>
      </w:pPr>
      <w:r>
        <w:t>Project Price:</w:t>
      </w:r>
    </w:p>
    <w:p w:rsidR="00B07385" w:rsidRPr="00B07385" w:rsidRDefault="00B07385" w:rsidP="00B07385">
      <w:r>
        <w:t xml:space="preserve">Enter the expected price you will receive for the project in your record book budget (income). </w:t>
      </w:r>
      <w:r w:rsidR="00911627">
        <w:t xml:space="preserve"> $_______</w:t>
      </w:r>
    </w:p>
    <w:p w:rsidR="0057038D" w:rsidRDefault="0057038D" w:rsidP="00F14E56">
      <w:pPr>
        <w:pStyle w:val="Heading2"/>
      </w:pPr>
      <w:r>
        <w:t>Estimated Construction Time:</w:t>
      </w:r>
    </w:p>
    <w:p w:rsidR="0057038D" w:rsidRPr="0057038D" w:rsidRDefault="009E02A7" w:rsidP="0057038D">
      <w:r>
        <w:t xml:space="preserve">2 </w:t>
      </w:r>
      <w:r w:rsidR="0057038D">
        <w:t xml:space="preserve"> hours</w:t>
      </w:r>
      <w:r w:rsidR="00097ED4">
        <w:t>.</w:t>
      </w:r>
    </w:p>
    <w:p w:rsidR="00A8307C" w:rsidRDefault="00D436B1" w:rsidP="00A8307C">
      <w:pPr>
        <w:pStyle w:val="Heading2"/>
      </w:pPr>
      <w:r>
        <w:lastRenderedPageBreak/>
        <w:t>Directions</w:t>
      </w:r>
      <w:r w:rsidR="00575BD1" w:rsidRPr="00C52294">
        <w:t>:</w:t>
      </w:r>
    </w:p>
    <w:p w:rsidR="00A8307C" w:rsidRPr="004E410A" w:rsidRDefault="00A8307C" w:rsidP="00A8307C">
      <w:pPr>
        <w:tabs>
          <w:tab w:val="left" w:pos="2637"/>
        </w:tabs>
      </w:pPr>
      <w:r w:rsidRPr="004E410A">
        <w:rPr>
          <w:b/>
          <w:u w:val="single"/>
        </w:rPr>
        <w:t>Part 1 Direction</w:t>
      </w:r>
      <w:r>
        <w:rPr>
          <w:b/>
          <w:u w:val="single"/>
        </w:rPr>
        <w:t>s</w:t>
      </w:r>
      <w:r w:rsidRPr="004E410A">
        <w:t xml:space="preserve"> </w:t>
      </w:r>
    </w:p>
    <w:p w:rsidR="00A8307C" w:rsidRDefault="00A8307C" w:rsidP="00A8307C">
      <w:pPr>
        <w:pStyle w:val="ListParagraph"/>
        <w:numPr>
          <w:ilvl w:val="0"/>
          <w:numId w:val="40"/>
        </w:numPr>
        <w:tabs>
          <w:tab w:val="left" w:pos="2637"/>
        </w:tabs>
        <w:spacing w:line="240" w:lineRule="auto"/>
      </w:pPr>
      <w:r>
        <w:t xml:space="preserve">Using a steel tape measure and a piece of soapstone measure </w:t>
      </w:r>
      <w:r w:rsidR="009E02A7">
        <w:t>4” on your piece of 2” O.D. tubing</w:t>
      </w:r>
      <w:r>
        <w:t xml:space="preserve"> and make a mark.  </w:t>
      </w:r>
    </w:p>
    <w:p w:rsidR="00A8307C" w:rsidRDefault="00A8307C" w:rsidP="00A8307C">
      <w:pPr>
        <w:pStyle w:val="ListParagraph"/>
        <w:numPr>
          <w:ilvl w:val="0"/>
          <w:numId w:val="40"/>
        </w:numPr>
        <w:tabs>
          <w:tab w:val="left" w:pos="2637"/>
        </w:tabs>
        <w:spacing w:line="240" w:lineRule="auto"/>
      </w:pPr>
      <w:r>
        <w:t xml:space="preserve">Measure and mark 18” on a piece of 0.5” round stock. </w:t>
      </w:r>
    </w:p>
    <w:p w:rsidR="00A8307C" w:rsidRDefault="00A8307C" w:rsidP="00A8307C">
      <w:pPr>
        <w:pStyle w:val="ListParagraph"/>
        <w:numPr>
          <w:ilvl w:val="0"/>
          <w:numId w:val="40"/>
        </w:numPr>
        <w:tabs>
          <w:tab w:val="left" w:pos="2637"/>
        </w:tabs>
        <w:spacing w:line="240" w:lineRule="auto"/>
      </w:pPr>
      <w:r>
        <w:t xml:space="preserve">Using the chop saw cut the measured 4” length of the 2” O.D. pipe. </w:t>
      </w:r>
    </w:p>
    <w:p w:rsidR="00A8307C" w:rsidRDefault="00A8307C" w:rsidP="00A8307C">
      <w:pPr>
        <w:pStyle w:val="ListParagraph"/>
        <w:numPr>
          <w:ilvl w:val="0"/>
          <w:numId w:val="40"/>
        </w:numPr>
        <w:tabs>
          <w:tab w:val="left" w:pos="2637"/>
        </w:tabs>
        <w:spacing w:line="240" w:lineRule="auto"/>
      </w:pPr>
      <w:r>
        <w:t xml:space="preserve">Using the chop saw cut the 18” length of 0.5” round stock. </w:t>
      </w:r>
    </w:p>
    <w:p w:rsidR="00A8307C" w:rsidRDefault="00A8307C" w:rsidP="00A8307C">
      <w:pPr>
        <w:pStyle w:val="ListParagraph"/>
        <w:numPr>
          <w:ilvl w:val="1"/>
          <w:numId w:val="40"/>
        </w:numPr>
        <w:tabs>
          <w:tab w:val="left" w:pos="2637"/>
        </w:tabs>
        <w:spacing w:line="240" w:lineRule="auto"/>
      </w:pPr>
      <w:r>
        <w:t>It is important to wear safety glasses as well as the face guard provided.</w:t>
      </w:r>
    </w:p>
    <w:p w:rsidR="00A8307C" w:rsidRDefault="00A8307C" w:rsidP="00A8307C">
      <w:pPr>
        <w:pStyle w:val="ListParagraph"/>
        <w:numPr>
          <w:ilvl w:val="0"/>
          <w:numId w:val="40"/>
        </w:numPr>
        <w:tabs>
          <w:tab w:val="left" w:pos="2637"/>
        </w:tabs>
        <w:spacing w:line="240" w:lineRule="auto"/>
      </w:pPr>
      <w:r>
        <w:t xml:space="preserve">With a Flat Bastard file </w:t>
      </w:r>
      <w:proofErr w:type="gramStart"/>
      <w:r w:rsidR="0085255F">
        <w:t xml:space="preserve">and  </w:t>
      </w:r>
      <w:bookmarkStart w:id="0" w:name="_GoBack"/>
      <w:bookmarkEnd w:id="0"/>
      <w:r>
        <w:t>a</w:t>
      </w:r>
      <w:proofErr w:type="gramEnd"/>
      <w:r>
        <w:t xml:space="preserve"> round file remove any sharp edges that may have been created when making your cuts with the chop saw.  Do this on both pieces you have cut. </w:t>
      </w:r>
    </w:p>
    <w:p w:rsidR="00A8307C" w:rsidRDefault="00A8307C" w:rsidP="00A8307C">
      <w:pPr>
        <w:pStyle w:val="ListParagraph"/>
        <w:numPr>
          <w:ilvl w:val="0"/>
          <w:numId w:val="40"/>
        </w:numPr>
        <w:tabs>
          <w:tab w:val="left" w:pos="2637"/>
        </w:tabs>
        <w:spacing w:line="240" w:lineRule="auto"/>
      </w:pPr>
      <w:r>
        <w:t xml:space="preserve"> Using the bench grinder, grind the bottom point on the 18” round stock into a point.  </w:t>
      </w:r>
    </w:p>
    <w:p w:rsidR="00A8307C" w:rsidRDefault="00A8307C" w:rsidP="00A8307C">
      <w:pPr>
        <w:pStyle w:val="ListParagraph"/>
        <w:numPr>
          <w:ilvl w:val="1"/>
          <w:numId w:val="40"/>
        </w:numPr>
        <w:tabs>
          <w:tab w:val="left" w:pos="2637"/>
        </w:tabs>
        <w:spacing w:line="240" w:lineRule="auto"/>
      </w:pPr>
      <w:r>
        <w:t xml:space="preserve">This will be the end that gets pushed into the ground. </w:t>
      </w:r>
    </w:p>
    <w:p w:rsidR="00A8307C" w:rsidRDefault="00A8307C" w:rsidP="00A8307C">
      <w:pPr>
        <w:pStyle w:val="ListParagraph"/>
        <w:numPr>
          <w:ilvl w:val="0"/>
          <w:numId w:val="40"/>
        </w:numPr>
        <w:tabs>
          <w:tab w:val="left" w:pos="2637"/>
        </w:tabs>
        <w:spacing w:line="240" w:lineRule="auto"/>
      </w:pPr>
      <w:r>
        <w:t xml:space="preserve">Using a steel tape measure and a piece of soapstone measure 3.5” down from the top of your round stock (opposite of your pointed end). Make a mark. </w:t>
      </w:r>
    </w:p>
    <w:p w:rsidR="00A8307C" w:rsidRDefault="00A8307C" w:rsidP="00A8307C">
      <w:pPr>
        <w:pStyle w:val="ListParagraph"/>
        <w:numPr>
          <w:ilvl w:val="1"/>
          <w:numId w:val="40"/>
        </w:numPr>
        <w:tabs>
          <w:tab w:val="left" w:pos="2637"/>
        </w:tabs>
        <w:spacing w:line="240" w:lineRule="auto"/>
      </w:pPr>
      <w:r>
        <w:t xml:space="preserve">This is where the spike will be bent. </w:t>
      </w:r>
    </w:p>
    <w:p w:rsidR="00A8307C" w:rsidRDefault="00A8307C" w:rsidP="00A8307C">
      <w:pPr>
        <w:pStyle w:val="ListParagraph"/>
        <w:numPr>
          <w:ilvl w:val="0"/>
          <w:numId w:val="40"/>
        </w:numPr>
        <w:tabs>
          <w:tab w:val="left" w:pos="2637"/>
        </w:tabs>
        <w:spacing w:line="240" w:lineRule="auto"/>
      </w:pPr>
      <w:r>
        <w:t xml:space="preserve">Securely clamp the round stock spike in a bench vise.  The mark you just made (3.5”) should be just above the vise.  </w:t>
      </w:r>
    </w:p>
    <w:p w:rsidR="00A8307C" w:rsidRDefault="00A8307C" w:rsidP="00A8307C">
      <w:pPr>
        <w:pStyle w:val="ListParagraph"/>
        <w:numPr>
          <w:ilvl w:val="0"/>
          <w:numId w:val="40"/>
        </w:numPr>
        <w:tabs>
          <w:tab w:val="left" w:pos="2637"/>
        </w:tabs>
        <w:spacing w:line="240" w:lineRule="auto"/>
      </w:pPr>
      <w:r>
        <w:t>Grab a bevel gauge and set it at a 45</w:t>
      </w:r>
      <w:r>
        <w:sym w:font="Symbol" w:char="F0B0"/>
      </w:r>
      <w:r>
        <w:t xml:space="preserve"> </w:t>
      </w:r>
    </w:p>
    <w:p w:rsidR="00A8307C" w:rsidRDefault="00A8307C" w:rsidP="00A8307C">
      <w:pPr>
        <w:pStyle w:val="ListParagraph"/>
        <w:numPr>
          <w:ilvl w:val="0"/>
          <w:numId w:val="40"/>
        </w:numPr>
        <w:tabs>
          <w:tab w:val="left" w:pos="2637"/>
        </w:tabs>
        <w:spacing w:line="240" w:lineRule="auto"/>
      </w:pPr>
      <w:r>
        <w:t xml:space="preserve">Using a rosebud tip on the Oxy-Acetylene torch heat the round stock above the vise.  Heat the piece to a cherry red before bending.  </w:t>
      </w:r>
    </w:p>
    <w:p w:rsidR="00A8307C" w:rsidRDefault="00A8307C" w:rsidP="00A8307C">
      <w:pPr>
        <w:pStyle w:val="ListParagraph"/>
        <w:numPr>
          <w:ilvl w:val="0"/>
          <w:numId w:val="40"/>
        </w:numPr>
        <w:tabs>
          <w:tab w:val="left" w:pos="2637"/>
        </w:tabs>
        <w:spacing w:line="240" w:lineRule="auto"/>
      </w:pPr>
      <w:r>
        <w:t>Using a short piece of 1” diameter pipe, slip the one-inch pipe the top of the spike in the vise and use it to safely apply leverage on the piece, bending it to a 45</w:t>
      </w:r>
      <w:r>
        <w:sym w:font="Symbol" w:char="F0B0"/>
      </w:r>
      <w:r>
        <w:t xml:space="preserve"> angle. </w:t>
      </w:r>
    </w:p>
    <w:p w:rsidR="00A8307C" w:rsidRDefault="00A8307C" w:rsidP="00A8307C">
      <w:pPr>
        <w:pStyle w:val="ListParagraph"/>
        <w:numPr>
          <w:ilvl w:val="0"/>
          <w:numId w:val="40"/>
        </w:numPr>
        <w:tabs>
          <w:tab w:val="left" w:pos="2637"/>
        </w:tabs>
        <w:spacing w:line="240" w:lineRule="auto"/>
      </w:pPr>
      <w:r>
        <w:t>Grab the bevel gauge you already set at 45</w:t>
      </w:r>
      <w:r>
        <w:sym w:font="Symbol" w:char="F0B0"/>
      </w:r>
      <w:r>
        <w:t xml:space="preserve"> to ensure the bend is accurate.  </w:t>
      </w:r>
    </w:p>
    <w:p w:rsidR="00A8307C" w:rsidRDefault="00A8307C" w:rsidP="00A8307C">
      <w:pPr>
        <w:pStyle w:val="ListParagraph"/>
        <w:numPr>
          <w:ilvl w:val="1"/>
          <w:numId w:val="40"/>
        </w:numPr>
        <w:tabs>
          <w:tab w:val="left" w:pos="2637"/>
        </w:tabs>
        <w:spacing w:line="240" w:lineRule="auto"/>
      </w:pPr>
      <w:r>
        <w:t>If the bend is not at 45</w:t>
      </w:r>
      <w:r>
        <w:sym w:font="Symbol" w:char="F0B0"/>
      </w:r>
      <w:r>
        <w:t xml:space="preserve"> , the piece can be reheated and bent to the proper angle. </w:t>
      </w:r>
    </w:p>
    <w:p w:rsidR="00A8307C" w:rsidRDefault="00A8307C" w:rsidP="00A8307C">
      <w:pPr>
        <w:pStyle w:val="ListParagraph"/>
        <w:numPr>
          <w:ilvl w:val="0"/>
          <w:numId w:val="40"/>
        </w:numPr>
        <w:tabs>
          <w:tab w:val="left" w:pos="2637"/>
        </w:tabs>
        <w:spacing w:line="240" w:lineRule="auto"/>
      </w:pPr>
      <w:r>
        <w:t>Allow the piece to cool.</w:t>
      </w:r>
    </w:p>
    <w:p w:rsidR="00A8307C" w:rsidRDefault="00A8307C" w:rsidP="00A8307C">
      <w:pPr>
        <w:pStyle w:val="ListParagraph"/>
        <w:numPr>
          <w:ilvl w:val="0"/>
          <w:numId w:val="40"/>
        </w:numPr>
        <w:tabs>
          <w:tab w:val="left" w:pos="2637"/>
        </w:tabs>
        <w:spacing w:line="240" w:lineRule="auto"/>
      </w:pPr>
      <w:r>
        <w:t xml:space="preserve">Next you will move to the welding portion of the project.  </w:t>
      </w:r>
    </w:p>
    <w:p w:rsidR="00A8307C" w:rsidRDefault="00A8307C" w:rsidP="00A8307C">
      <w:pPr>
        <w:pStyle w:val="ListParagraph"/>
        <w:numPr>
          <w:ilvl w:val="0"/>
          <w:numId w:val="40"/>
        </w:numPr>
        <w:tabs>
          <w:tab w:val="left" w:pos="2637"/>
        </w:tabs>
        <w:spacing w:line="240" w:lineRule="auto"/>
      </w:pPr>
      <w:r>
        <w:t xml:space="preserve">Get approval from instructor before moving on. </w:t>
      </w:r>
    </w:p>
    <w:p w:rsidR="00A8307C" w:rsidRPr="004E410A" w:rsidRDefault="00A8307C" w:rsidP="00A8307C">
      <w:pPr>
        <w:tabs>
          <w:tab w:val="left" w:pos="2637"/>
        </w:tabs>
        <w:rPr>
          <w:b/>
          <w:u w:val="single"/>
        </w:rPr>
      </w:pPr>
      <w:r>
        <w:rPr>
          <w:b/>
          <w:u w:val="single"/>
        </w:rPr>
        <w:t>Part 2 Directions (W</w:t>
      </w:r>
      <w:r w:rsidRPr="004E410A">
        <w:rPr>
          <w:b/>
          <w:u w:val="single"/>
        </w:rPr>
        <w:t xml:space="preserve">elding) </w:t>
      </w:r>
    </w:p>
    <w:p w:rsidR="00A8307C" w:rsidRDefault="00A8307C" w:rsidP="00A8307C">
      <w:pPr>
        <w:pStyle w:val="ListParagraph"/>
        <w:numPr>
          <w:ilvl w:val="0"/>
          <w:numId w:val="40"/>
        </w:numPr>
        <w:tabs>
          <w:tab w:val="left" w:pos="2637"/>
        </w:tabs>
        <w:spacing w:line="240" w:lineRule="auto"/>
      </w:pPr>
      <w:r>
        <w:t xml:space="preserve">Using a grinder with a wire wheel attachment, prep the spike and the pipe sections by cleaning of any rust, paint, dirt, or impurities from the steel.  </w:t>
      </w:r>
    </w:p>
    <w:p w:rsidR="00A8307C" w:rsidRDefault="00A8307C" w:rsidP="00A8307C">
      <w:pPr>
        <w:pStyle w:val="ListParagraph"/>
        <w:numPr>
          <w:ilvl w:val="0"/>
          <w:numId w:val="40"/>
        </w:numPr>
        <w:tabs>
          <w:tab w:val="left" w:pos="2637"/>
        </w:tabs>
        <w:spacing w:line="240" w:lineRule="auto"/>
      </w:pPr>
      <w:r>
        <w:t xml:space="preserve">Using a combo square, scribe a centerline down the center of the pipe.  </w:t>
      </w:r>
    </w:p>
    <w:p w:rsidR="00A8307C" w:rsidRDefault="00A8307C" w:rsidP="00A8307C">
      <w:pPr>
        <w:pStyle w:val="ListParagraph"/>
        <w:numPr>
          <w:ilvl w:val="1"/>
          <w:numId w:val="40"/>
        </w:numPr>
        <w:tabs>
          <w:tab w:val="left" w:pos="2637"/>
        </w:tabs>
        <w:spacing w:line="240" w:lineRule="auto"/>
      </w:pPr>
      <w:r>
        <w:t xml:space="preserve">This will make it easier to line up the spike onto the pipe in a straight line.  </w:t>
      </w:r>
    </w:p>
    <w:p w:rsidR="00A8307C" w:rsidRDefault="00A8307C" w:rsidP="00A8307C">
      <w:pPr>
        <w:pStyle w:val="ListParagraph"/>
        <w:numPr>
          <w:ilvl w:val="0"/>
          <w:numId w:val="40"/>
        </w:numPr>
        <w:tabs>
          <w:tab w:val="left" w:pos="2637"/>
        </w:tabs>
        <w:spacing w:line="240" w:lineRule="auto"/>
      </w:pPr>
      <w:r>
        <w:t xml:space="preserve">Using a tape measure, measure down 1” from the end on the pipe along the scribed line. </w:t>
      </w:r>
    </w:p>
    <w:p w:rsidR="00A8307C" w:rsidRDefault="00A8307C" w:rsidP="00A8307C">
      <w:pPr>
        <w:pStyle w:val="ListParagraph"/>
        <w:numPr>
          <w:ilvl w:val="0"/>
          <w:numId w:val="40"/>
        </w:numPr>
        <w:tabs>
          <w:tab w:val="left" w:pos="2637"/>
        </w:tabs>
        <w:spacing w:line="240" w:lineRule="auto"/>
      </w:pPr>
      <w:r>
        <w:t xml:space="preserve">Clamp the spike in place. </w:t>
      </w:r>
    </w:p>
    <w:p w:rsidR="00A8307C" w:rsidRDefault="00A8307C" w:rsidP="00A8307C">
      <w:pPr>
        <w:pStyle w:val="ListParagraph"/>
        <w:numPr>
          <w:ilvl w:val="0"/>
          <w:numId w:val="40"/>
        </w:numPr>
        <w:tabs>
          <w:tab w:val="left" w:pos="2637"/>
        </w:tabs>
        <w:spacing w:line="240" w:lineRule="auto"/>
      </w:pPr>
      <w:r>
        <w:t xml:space="preserve">Using a spring clamp, clamp the pipe to the bent spike section along the center scribe line. </w:t>
      </w:r>
    </w:p>
    <w:p w:rsidR="00A8307C" w:rsidRDefault="00A8307C" w:rsidP="00A8307C">
      <w:pPr>
        <w:pStyle w:val="ListParagraph"/>
        <w:numPr>
          <w:ilvl w:val="1"/>
          <w:numId w:val="40"/>
        </w:numPr>
        <w:tabs>
          <w:tab w:val="left" w:pos="2637"/>
        </w:tabs>
        <w:spacing w:line="240" w:lineRule="auto"/>
      </w:pPr>
      <w:r>
        <w:t xml:space="preserve">Be sure to set the spike back to the 1” mark on the pipe. </w:t>
      </w:r>
    </w:p>
    <w:p w:rsidR="00A8307C" w:rsidRDefault="00A8307C" w:rsidP="00A8307C">
      <w:pPr>
        <w:pStyle w:val="ListParagraph"/>
        <w:numPr>
          <w:ilvl w:val="0"/>
          <w:numId w:val="40"/>
        </w:numPr>
        <w:tabs>
          <w:tab w:val="left" w:pos="2637"/>
        </w:tabs>
        <w:spacing w:line="240" w:lineRule="auto"/>
      </w:pPr>
      <w:r>
        <w:t xml:space="preserve">With the pieces firmly clamped, weld one side of the pipe to the spike. </w:t>
      </w:r>
    </w:p>
    <w:p w:rsidR="00A8307C" w:rsidRDefault="00A8307C" w:rsidP="00A8307C">
      <w:pPr>
        <w:pStyle w:val="ListParagraph"/>
        <w:numPr>
          <w:ilvl w:val="0"/>
          <w:numId w:val="40"/>
        </w:numPr>
        <w:tabs>
          <w:tab w:val="left" w:pos="2637"/>
        </w:tabs>
        <w:spacing w:line="240" w:lineRule="auto"/>
      </w:pPr>
      <w:r>
        <w:t xml:space="preserve">Let the piece cool. </w:t>
      </w:r>
    </w:p>
    <w:p w:rsidR="00A8307C" w:rsidRDefault="00A8307C" w:rsidP="00A8307C">
      <w:pPr>
        <w:pStyle w:val="ListParagraph"/>
        <w:numPr>
          <w:ilvl w:val="0"/>
          <w:numId w:val="40"/>
        </w:numPr>
        <w:tabs>
          <w:tab w:val="left" w:pos="2637"/>
        </w:tabs>
        <w:spacing w:line="240" w:lineRule="auto"/>
      </w:pPr>
      <w:r>
        <w:t xml:space="preserve">Repeat this step for the opposite side of the pipe. </w:t>
      </w:r>
    </w:p>
    <w:p w:rsidR="00A8307C" w:rsidRDefault="00A8307C" w:rsidP="00A8307C">
      <w:pPr>
        <w:pStyle w:val="ListParagraph"/>
        <w:numPr>
          <w:ilvl w:val="0"/>
          <w:numId w:val="40"/>
        </w:numPr>
        <w:tabs>
          <w:tab w:val="left" w:pos="2637"/>
        </w:tabs>
        <w:spacing w:line="240" w:lineRule="auto"/>
      </w:pPr>
      <w:r>
        <w:t xml:space="preserve">Let the piece cool. </w:t>
      </w:r>
    </w:p>
    <w:p w:rsidR="00A8307C" w:rsidRDefault="00A8307C" w:rsidP="00A8307C">
      <w:pPr>
        <w:pStyle w:val="ListParagraph"/>
        <w:numPr>
          <w:ilvl w:val="0"/>
          <w:numId w:val="40"/>
        </w:numPr>
        <w:tabs>
          <w:tab w:val="left" w:pos="2637"/>
        </w:tabs>
        <w:spacing w:line="240" w:lineRule="auto"/>
      </w:pPr>
      <w:r>
        <w:t xml:space="preserve">Using a wire brush, clean the welds. </w:t>
      </w:r>
    </w:p>
    <w:p w:rsidR="00A8307C" w:rsidRDefault="00A8307C" w:rsidP="00A8307C">
      <w:pPr>
        <w:pStyle w:val="ListParagraph"/>
        <w:numPr>
          <w:ilvl w:val="1"/>
          <w:numId w:val="40"/>
        </w:numPr>
        <w:tabs>
          <w:tab w:val="left" w:pos="2637"/>
        </w:tabs>
        <w:spacing w:line="240" w:lineRule="auto"/>
      </w:pPr>
      <w:r>
        <w:t xml:space="preserve">A grinder can be used to smooth welds if necessary. </w:t>
      </w:r>
    </w:p>
    <w:p w:rsidR="00A8307C" w:rsidRDefault="00A8307C" w:rsidP="00A8307C">
      <w:pPr>
        <w:pStyle w:val="ListParagraph"/>
        <w:numPr>
          <w:ilvl w:val="0"/>
          <w:numId w:val="40"/>
        </w:numPr>
        <w:tabs>
          <w:tab w:val="left" w:pos="2637"/>
        </w:tabs>
        <w:spacing w:line="240" w:lineRule="auto"/>
      </w:pPr>
      <w:r>
        <w:t xml:space="preserve">Once finished, and project is completely cooled, take project to instructor for inspection. </w:t>
      </w:r>
    </w:p>
    <w:p w:rsidR="00FA11BD" w:rsidRDefault="00FA11BD" w:rsidP="00A8307C">
      <w:pPr>
        <w:tabs>
          <w:tab w:val="left" w:pos="2637"/>
        </w:tabs>
        <w:rPr>
          <w:b/>
          <w:u w:val="single"/>
        </w:rPr>
      </w:pPr>
    </w:p>
    <w:p w:rsidR="00A8307C" w:rsidRPr="004E410A" w:rsidRDefault="00A8307C" w:rsidP="00A8307C">
      <w:pPr>
        <w:tabs>
          <w:tab w:val="left" w:pos="2637"/>
        </w:tabs>
        <w:rPr>
          <w:b/>
          <w:u w:val="single"/>
        </w:rPr>
      </w:pPr>
      <w:r w:rsidRPr="004E410A">
        <w:rPr>
          <w:b/>
          <w:u w:val="single"/>
        </w:rPr>
        <w:lastRenderedPageBreak/>
        <w:t>Part 3 Directions (Finishing)</w:t>
      </w:r>
    </w:p>
    <w:p w:rsidR="00A8307C" w:rsidRDefault="00A8307C" w:rsidP="00A8307C">
      <w:pPr>
        <w:pStyle w:val="ListParagraph"/>
        <w:numPr>
          <w:ilvl w:val="0"/>
          <w:numId w:val="40"/>
        </w:numPr>
        <w:tabs>
          <w:tab w:val="left" w:pos="2637"/>
        </w:tabs>
        <w:spacing w:line="240" w:lineRule="auto"/>
      </w:pPr>
      <w:r>
        <w:t xml:space="preserve">Wipe the project clean with a piece of tack cloth. </w:t>
      </w:r>
    </w:p>
    <w:p w:rsidR="00A8307C" w:rsidRDefault="00A8307C" w:rsidP="00A8307C">
      <w:pPr>
        <w:pStyle w:val="ListParagraph"/>
        <w:numPr>
          <w:ilvl w:val="0"/>
          <w:numId w:val="40"/>
        </w:numPr>
        <w:tabs>
          <w:tab w:val="left" w:pos="2637"/>
        </w:tabs>
        <w:spacing w:line="240" w:lineRule="auto"/>
      </w:pPr>
      <w:r>
        <w:t xml:space="preserve">Select a high quality, outdoor exposure spray paint. </w:t>
      </w:r>
    </w:p>
    <w:p w:rsidR="00A8307C" w:rsidRDefault="00A8307C" w:rsidP="00A8307C">
      <w:pPr>
        <w:pStyle w:val="ListParagraph"/>
        <w:numPr>
          <w:ilvl w:val="0"/>
          <w:numId w:val="40"/>
        </w:numPr>
        <w:tabs>
          <w:tab w:val="left" w:pos="2637"/>
        </w:tabs>
        <w:spacing w:line="240" w:lineRule="auto"/>
      </w:pPr>
      <w:r>
        <w:t xml:space="preserve">Choose an area with good ventilation, away from flames and sparks. </w:t>
      </w:r>
    </w:p>
    <w:p w:rsidR="00A8307C" w:rsidRDefault="00A8307C" w:rsidP="00A8307C">
      <w:pPr>
        <w:pStyle w:val="ListParagraph"/>
        <w:numPr>
          <w:ilvl w:val="0"/>
          <w:numId w:val="40"/>
        </w:numPr>
        <w:tabs>
          <w:tab w:val="left" w:pos="2637"/>
        </w:tabs>
        <w:spacing w:line="240" w:lineRule="auto"/>
      </w:pPr>
      <w:r>
        <w:t xml:space="preserve">Lay down a cloth or tarp to prevent a paint mess. </w:t>
      </w:r>
    </w:p>
    <w:p w:rsidR="00A8307C" w:rsidRDefault="00A8307C" w:rsidP="00A8307C">
      <w:pPr>
        <w:pStyle w:val="ListParagraph"/>
        <w:numPr>
          <w:ilvl w:val="0"/>
          <w:numId w:val="40"/>
        </w:numPr>
        <w:tabs>
          <w:tab w:val="left" w:pos="2637"/>
        </w:tabs>
        <w:spacing w:line="240" w:lineRule="auto"/>
      </w:pPr>
      <w:r>
        <w:t xml:space="preserve">Hang the project in </w:t>
      </w:r>
      <w:proofErr w:type="spellStart"/>
      <w:r>
        <w:t>mid air</w:t>
      </w:r>
      <w:proofErr w:type="spellEnd"/>
      <w:r>
        <w:t xml:space="preserve"> with wire through pipe section. </w:t>
      </w:r>
    </w:p>
    <w:p w:rsidR="00A8307C" w:rsidRDefault="00A8307C" w:rsidP="00A8307C">
      <w:pPr>
        <w:pStyle w:val="ListParagraph"/>
        <w:numPr>
          <w:ilvl w:val="0"/>
          <w:numId w:val="40"/>
        </w:numPr>
        <w:tabs>
          <w:tab w:val="left" w:pos="2637"/>
        </w:tabs>
        <w:spacing w:line="240" w:lineRule="auto"/>
      </w:pPr>
      <w:r>
        <w:t xml:space="preserve">Read and follow the directions on the spray paint can. </w:t>
      </w:r>
    </w:p>
    <w:p w:rsidR="00911627" w:rsidRPr="00A8307C" w:rsidRDefault="00A8307C" w:rsidP="00A8307C">
      <w:pPr>
        <w:rPr>
          <w:rFonts w:eastAsia="Calibri"/>
        </w:rPr>
      </w:pPr>
      <w:r>
        <w:t xml:space="preserve">Several light coats often provides the best results. </w:t>
      </w:r>
    </w:p>
    <w:p w:rsidR="0057038D" w:rsidRPr="00911627" w:rsidRDefault="0057038D" w:rsidP="00911627">
      <w:pPr>
        <w:pStyle w:val="Directions"/>
        <w:numPr>
          <w:ilvl w:val="0"/>
          <w:numId w:val="0"/>
        </w:numPr>
        <w:ind w:left="720"/>
        <w:rPr>
          <w:rFonts w:eastAsia="Calibri"/>
        </w:rPr>
      </w:pPr>
    </w:p>
    <w:p w:rsidR="004A7581" w:rsidRDefault="0057038D" w:rsidP="0057038D">
      <w:pPr>
        <w:pStyle w:val="Heading2"/>
        <w:rPr>
          <w:rFonts w:eastAsia="Calibri"/>
        </w:rPr>
      </w:pPr>
      <w:r>
        <w:t>Photo/Drawing:</w:t>
      </w:r>
    </w:p>
    <w:p w:rsidR="00133571" w:rsidRDefault="00133571" w:rsidP="0057038D">
      <w:pPr>
        <w:pStyle w:val="NoSpacing"/>
      </w:pPr>
    </w:p>
    <w:p w:rsidR="00097ED4" w:rsidRDefault="004F58B7">
      <w:pPr>
        <w:spacing w:after="0" w:line="240" w:lineRule="auto"/>
        <w:rPr>
          <w:rFonts w:ascii="Cambria" w:hAnsi="Cambria"/>
          <w:b/>
          <w:bCs/>
          <w:sz w:val="26"/>
          <w:szCs w:val="26"/>
        </w:rPr>
      </w:pPr>
      <w:r>
        <w:rPr>
          <w:noProof/>
          <w:lang w:bidi="ar-SA"/>
        </w:rPr>
        <w:drawing>
          <wp:anchor distT="0" distB="0" distL="114300" distR="114300" simplePos="0" relativeHeight="251658240" behindDoc="0" locked="0" layoutInCell="1" allowOverlap="1">
            <wp:simplePos x="0" y="0"/>
            <wp:positionH relativeFrom="column">
              <wp:posOffset>558800</wp:posOffset>
            </wp:positionH>
            <wp:positionV relativeFrom="paragraph">
              <wp:posOffset>45720</wp:posOffset>
            </wp:positionV>
            <wp:extent cx="3907790" cy="2930525"/>
            <wp:effectExtent l="76200" t="76200" r="54610" b="41275"/>
            <wp:wrapNone/>
            <wp:docPr id="1" name="Picture 0" descr="fishing rod 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ing rod yo.jpg"/>
                    <pic:cNvPicPr/>
                  </pic:nvPicPr>
                  <pic:blipFill>
                    <a:blip r:embed="rId12"/>
                    <a:stretch>
                      <a:fillRect/>
                    </a:stretch>
                  </pic:blipFill>
                  <pic:spPr>
                    <a:xfrm>
                      <a:off x="0" y="0"/>
                      <a:ext cx="3907790" cy="2930525"/>
                    </a:xfrm>
                    <a:prstGeom prst="rect">
                      <a:avLst/>
                    </a:prstGeom>
                    <a:ln w="63500">
                      <a:solidFill>
                        <a:srgbClr val="800000"/>
                      </a:solidFill>
                    </a:ln>
                  </pic:spPr>
                </pic:pic>
              </a:graphicData>
            </a:graphic>
          </wp:anchor>
        </w:drawing>
      </w:r>
      <w:r w:rsidR="00097ED4">
        <w:br w:type="page"/>
      </w:r>
    </w:p>
    <w:p w:rsidR="0057038D" w:rsidRDefault="0057038D" w:rsidP="0057038D">
      <w:pPr>
        <w:pStyle w:val="Heading2"/>
      </w:pPr>
      <w:r>
        <w:lastRenderedPageBreak/>
        <w:t>Construction Log:</w:t>
      </w:r>
    </w:p>
    <w:p w:rsidR="0057038D" w:rsidRPr="0057038D" w:rsidRDefault="0057038D" w:rsidP="0057038D">
      <w:r>
        <w:t xml:space="preserve">Complete the log below making an entry every day you work on the project. </w:t>
      </w:r>
      <w:r w:rsidR="00097ED4">
        <w:t xml:space="preserve"> Transfer the logged hours to your record book journal for this SAE enterprise.  </w:t>
      </w:r>
    </w:p>
    <w:tbl>
      <w:tblPr>
        <w:tblStyle w:val="TableGrid"/>
        <w:tblW w:w="0" w:type="auto"/>
        <w:tblLook w:val="04A0" w:firstRow="1" w:lastRow="0" w:firstColumn="1" w:lastColumn="0" w:noHBand="0" w:noVBand="1"/>
      </w:tblPr>
      <w:tblGrid>
        <w:gridCol w:w="2394"/>
        <w:gridCol w:w="3924"/>
        <w:gridCol w:w="2430"/>
        <w:gridCol w:w="828"/>
      </w:tblGrid>
      <w:tr w:rsidR="0057038D" w:rsidRPr="0057038D">
        <w:tc>
          <w:tcPr>
            <w:tcW w:w="2394" w:type="dxa"/>
          </w:tcPr>
          <w:p w:rsidR="0057038D" w:rsidRPr="0057038D" w:rsidRDefault="0057038D" w:rsidP="0057038D">
            <w:pPr>
              <w:pStyle w:val="NoSpacing"/>
              <w:rPr>
                <w:b/>
              </w:rPr>
            </w:pPr>
            <w:r w:rsidRPr="0057038D">
              <w:rPr>
                <w:b/>
              </w:rPr>
              <w:t>Date</w:t>
            </w:r>
          </w:p>
        </w:tc>
        <w:tc>
          <w:tcPr>
            <w:tcW w:w="3924" w:type="dxa"/>
          </w:tcPr>
          <w:p w:rsidR="0057038D" w:rsidRPr="0057038D" w:rsidRDefault="0057038D" w:rsidP="0057038D">
            <w:pPr>
              <w:pStyle w:val="NoSpacing"/>
              <w:rPr>
                <w:b/>
              </w:rPr>
            </w:pPr>
            <w:r w:rsidRPr="0057038D">
              <w:rPr>
                <w:b/>
              </w:rPr>
              <w:t>Tasks Completed</w:t>
            </w:r>
          </w:p>
        </w:tc>
        <w:tc>
          <w:tcPr>
            <w:tcW w:w="2430" w:type="dxa"/>
          </w:tcPr>
          <w:p w:rsidR="0057038D" w:rsidRPr="0057038D" w:rsidRDefault="0057038D" w:rsidP="0057038D">
            <w:pPr>
              <w:pStyle w:val="NoSpacing"/>
              <w:rPr>
                <w:b/>
              </w:rPr>
            </w:pPr>
            <w:r w:rsidRPr="0057038D">
              <w:rPr>
                <w:b/>
              </w:rPr>
              <w:t>Skills Used/Learned</w:t>
            </w:r>
          </w:p>
        </w:tc>
        <w:tc>
          <w:tcPr>
            <w:tcW w:w="828" w:type="dxa"/>
          </w:tcPr>
          <w:p w:rsidR="0057038D" w:rsidRPr="0057038D" w:rsidRDefault="0057038D" w:rsidP="0057038D">
            <w:pPr>
              <w:pStyle w:val="NoSpacing"/>
              <w:rPr>
                <w:b/>
              </w:rPr>
            </w:pPr>
            <w:r w:rsidRPr="0057038D">
              <w:rPr>
                <w:b/>
              </w:rPr>
              <w:t>Hours</w:t>
            </w:r>
          </w:p>
        </w:tc>
      </w:tr>
      <w:tr w:rsidR="0057038D">
        <w:tc>
          <w:tcPr>
            <w:tcW w:w="2394" w:type="dxa"/>
          </w:tcPr>
          <w:p w:rsidR="0057038D" w:rsidRDefault="0057038D" w:rsidP="00D436B1"/>
        </w:tc>
        <w:tc>
          <w:tcPr>
            <w:tcW w:w="3924" w:type="dxa"/>
          </w:tcPr>
          <w:p w:rsidR="0057038D" w:rsidRDefault="0057038D" w:rsidP="00D436B1"/>
        </w:tc>
        <w:tc>
          <w:tcPr>
            <w:tcW w:w="2430" w:type="dxa"/>
          </w:tcPr>
          <w:p w:rsidR="0057038D" w:rsidRDefault="0057038D" w:rsidP="00D436B1"/>
        </w:tc>
        <w:tc>
          <w:tcPr>
            <w:tcW w:w="828" w:type="dxa"/>
          </w:tcPr>
          <w:p w:rsidR="0057038D" w:rsidRDefault="0057038D" w:rsidP="00D436B1"/>
        </w:tc>
      </w:tr>
      <w:tr w:rsidR="0057038D">
        <w:tc>
          <w:tcPr>
            <w:tcW w:w="2394" w:type="dxa"/>
          </w:tcPr>
          <w:p w:rsidR="0057038D" w:rsidRDefault="0057038D" w:rsidP="00D436B1"/>
        </w:tc>
        <w:tc>
          <w:tcPr>
            <w:tcW w:w="3924" w:type="dxa"/>
          </w:tcPr>
          <w:p w:rsidR="0057038D" w:rsidRDefault="0057038D" w:rsidP="00D436B1"/>
        </w:tc>
        <w:tc>
          <w:tcPr>
            <w:tcW w:w="2430" w:type="dxa"/>
          </w:tcPr>
          <w:p w:rsidR="0057038D" w:rsidRDefault="0057038D" w:rsidP="00D436B1"/>
        </w:tc>
        <w:tc>
          <w:tcPr>
            <w:tcW w:w="828" w:type="dxa"/>
          </w:tcPr>
          <w:p w:rsidR="0057038D" w:rsidRDefault="0057038D" w:rsidP="00D436B1"/>
        </w:tc>
      </w:tr>
      <w:tr w:rsidR="0057038D">
        <w:tc>
          <w:tcPr>
            <w:tcW w:w="2394" w:type="dxa"/>
          </w:tcPr>
          <w:p w:rsidR="0057038D" w:rsidRDefault="0057038D" w:rsidP="00D436B1"/>
        </w:tc>
        <w:tc>
          <w:tcPr>
            <w:tcW w:w="3924" w:type="dxa"/>
          </w:tcPr>
          <w:p w:rsidR="0057038D" w:rsidRDefault="0057038D" w:rsidP="00D436B1"/>
        </w:tc>
        <w:tc>
          <w:tcPr>
            <w:tcW w:w="2430" w:type="dxa"/>
          </w:tcPr>
          <w:p w:rsidR="0057038D" w:rsidRDefault="0057038D" w:rsidP="00D436B1"/>
        </w:tc>
        <w:tc>
          <w:tcPr>
            <w:tcW w:w="828" w:type="dxa"/>
          </w:tcPr>
          <w:p w:rsidR="0057038D" w:rsidRDefault="0057038D" w:rsidP="00D436B1"/>
        </w:tc>
      </w:tr>
      <w:tr w:rsidR="00097ED4">
        <w:tc>
          <w:tcPr>
            <w:tcW w:w="2394" w:type="dxa"/>
          </w:tcPr>
          <w:p w:rsidR="00097ED4" w:rsidRDefault="00097ED4" w:rsidP="0004482E"/>
        </w:tc>
        <w:tc>
          <w:tcPr>
            <w:tcW w:w="3924" w:type="dxa"/>
          </w:tcPr>
          <w:p w:rsidR="00097ED4" w:rsidRDefault="00097ED4" w:rsidP="0004482E"/>
        </w:tc>
        <w:tc>
          <w:tcPr>
            <w:tcW w:w="2430" w:type="dxa"/>
          </w:tcPr>
          <w:p w:rsidR="00097ED4" w:rsidRDefault="00097ED4" w:rsidP="0004482E"/>
        </w:tc>
        <w:tc>
          <w:tcPr>
            <w:tcW w:w="828" w:type="dxa"/>
          </w:tcPr>
          <w:p w:rsidR="00097ED4" w:rsidRDefault="00097ED4" w:rsidP="0004482E"/>
        </w:tc>
      </w:tr>
      <w:tr w:rsidR="00097ED4">
        <w:tc>
          <w:tcPr>
            <w:tcW w:w="2394" w:type="dxa"/>
          </w:tcPr>
          <w:p w:rsidR="00097ED4" w:rsidRDefault="00097ED4" w:rsidP="0004482E"/>
        </w:tc>
        <w:tc>
          <w:tcPr>
            <w:tcW w:w="3924" w:type="dxa"/>
          </w:tcPr>
          <w:p w:rsidR="00097ED4" w:rsidRDefault="00097ED4" w:rsidP="0004482E"/>
        </w:tc>
        <w:tc>
          <w:tcPr>
            <w:tcW w:w="2430" w:type="dxa"/>
          </w:tcPr>
          <w:p w:rsidR="00097ED4" w:rsidRDefault="00097ED4" w:rsidP="0004482E"/>
        </w:tc>
        <w:tc>
          <w:tcPr>
            <w:tcW w:w="828" w:type="dxa"/>
          </w:tcPr>
          <w:p w:rsidR="00097ED4" w:rsidRDefault="00097ED4" w:rsidP="0004482E"/>
        </w:tc>
      </w:tr>
      <w:tr w:rsidR="00097ED4">
        <w:tc>
          <w:tcPr>
            <w:tcW w:w="2394" w:type="dxa"/>
          </w:tcPr>
          <w:p w:rsidR="00097ED4" w:rsidRDefault="00097ED4" w:rsidP="0004482E"/>
        </w:tc>
        <w:tc>
          <w:tcPr>
            <w:tcW w:w="3924" w:type="dxa"/>
          </w:tcPr>
          <w:p w:rsidR="00097ED4" w:rsidRDefault="00097ED4" w:rsidP="0004482E"/>
        </w:tc>
        <w:tc>
          <w:tcPr>
            <w:tcW w:w="2430" w:type="dxa"/>
          </w:tcPr>
          <w:p w:rsidR="00097ED4" w:rsidRDefault="00097ED4" w:rsidP="0004482E"/>
        </w:tc>
        <w:tc>
          <w:tcPr>
            <w:tcW w:w="828" w:type="dxa"/>
          </w:tcPr>
          <w:p w:rsidR="00097ED4" w:rsidRDefault="00097ED4" w:rsidP="0004482E"/>
        </w:tc>
      </w:tr>
      <w:tr w:rsidR="00097ED4">
        <w:tc>
          <w:tcPr>
            <w:tcW w:w="2394" w:type="dxa"/>
          </w:tcPr>
          <w:p w:rsidR="00097ED4" w:rsidRDefault="00097ED4" w:rsidP="0004482E"/>
        </w:tc>
        <w:tc>
          <w:tcPr>
            <w:tcW w:w="3924" w:type="dxa"/>
          </w:tcPr>
          <w:p w:rsidR="00097ED4" w:rsidRDefault="00097ED4" w:rsidP="0004482E"/>
        </w:tc>
        <w:tc>
          <w:tcPr>
            <w:tcW w:w="2430" w:type="dxa"/>
          </w:tcPr>
          <w:p w:rsidR="00097ED4" w:rsidRDefault="00097ED4" w:rsidP="0004482E"/>
        </w:tc>
        <w:tc>
          <w:tcPr>
            <w:tcW w:w="828" w:type="dxa"/>
          </w:tcPr>
          <w:p w:rsidR="00097ED4" w:rsidRDefault="00097ED4" w:rsidP="0004482E"/>
        </w:tc>
      </w:tr>
      <w:tr w:rsidR="00097ED4">
        <w:tc>
          <w:tcPr>
            <w:tcW w:w="2394" w:type="dxa"/>
          </w:tcPr>
          <w:p w:rsidR="00097ED4" w:rsidRDefault="00097ED4" w:rsidP="0004482E"/>
        </w:tc>
        <w:tc>
          <w:tcPr>
            <w:tcW w:w="3924" w:type="dxa"/>
          </w:tcPr>
          <w:p w:rsidR="00097ED4" w:rsidRDefault="00097ED4" w:rsidP="0004482E"/>
        </w:tc>
        <w:tc>
          <w:tcPr>
            <w:tcW w:w="2430" w:type="dxa"/>
          </w:tcPr>
          <w:p w:rsidR="00097ED4" w:rsidRDefault="00097ED4" w:rsidP="0004482E"/>
        </w:tc>
        <w:tc>
          <w:tcPr>
            <w:tcW w:w="828" w:type="dxa"/>
          </w:tcPr>
          <w:p w:rsidR="00097ED4" w:rsidRDefault="00097ED4" w:rsidP="0004482E"/>
        </w:tc>
      </w:tr>
      <w:tr w:rsidR="00097ED4">
        <w:tc>
          <w:tcPr>
            <w:tcW w:w="2394" w:type="dxa"/>
          </w:tcPr>
          <w:p w:rsidR="00097ED4" w:rsidRDefault="00097ED4" w:rsidP="0004482E"/>
        </w:tc>
        <w:tc>
          <w:tcPr>
            <w:tcW w:w="3924" w:type="dxa"/>
          </w:tcPr>
          <w:p w:rsidR="00097ED4" w:rsidRDefault="00097ED4" w:rsidP="0004482E"/>
        </w:tc>
        <w:tc>
          <w:tcPr>
            <w:tcW w:w="2430" w:type="dxa"/>
          </w:tcPr>
          <w:p w:rsidR="00097ED4" w:rsidRDefault="00097ED4" w:rsidP="0004482E"/>
        </w:tc>
        <w:tc>
          <w:tcPr>
            <w:tcW w:w="828" w:type="dxa"/>
          </w:tcPr>
          <w:p w:rsidR="00097ED4" w:rsidRDefault="00097ED4" w:rsidP="0004482E"/>
        </w:tc>
      </w:tr>
      <w:tr w:rsidR="00097ED4">
        <w:tc>
          <w:tcPr>
            <w:tcW w:w="2394" w:type="dxa"/>
          </w:tcPr>
          <w:p w:rsidR="00097ED4" w:rsidRDefault="00097ED4" w:rsidP="0004482E"/>
        </w:tc>
        <w:tc>
          <w:tcPr>
            <w:tcW w:w="3924" w:type="dxa"/>
          </w:tcPr>
          <w:p w:rsidR="00097ED4" w:rsidRDefault="00097ED4" w:rsidP="0004482E"/>
        </w:tc>
        <w:tc>
          <w:tcPr>
            <w:tcW w:w="2430" w:type="dxa"/>
          </w:tcPr>
          <w:p w:rsidR="00097ED4" w:rsidRDefault="00097ED4" w:rsidP="0004482E"/>
        </w:tc>
        <w:tc>
          <w:tcPr>
            <w:tcW w:w="828" w:type="dxa"/>
          </w:tcPr>
          <w:p w:rsidR="00097ED4" w:rsidRDefault="00097ED4" w:rsidP="0004482E"/>
        </w:tc>
      </w:tr>
      <w:tr w:rsidR="00097ED4">
        <w:tc>
          <w:tcPr>
            <w:tcW w:w="2394" w:type="dxa"/>
          </w:tcPr>
          <w:p w:rsidR="00097ED4" w:rsidRDefault="00097ED4" w:rsidP="0004482E"/>
        </w:tc>
        <w:tc>
          <w:tcPr>
            <w:tcW w:w="3924" w:type="dxa"/>
          </w:tcPr>
          <w:p w:rsidR="00097ED4" w:rsidRDefault="00097ED4" w:rsidP="0004482E"/>
        </w:tc>
        <w:tc>
          <w:tcPr>
            <w:tcW w:w="2430" w:type="dxa"/>
          </w:tcPr>
          <w:p w:rsidR="00097ED4" w:rsidRDefault="00097ED4" w:rsidP="0004482E"/>
        </w:tc>
        <w:tc>
          <w:tcPr>
            <w:tcW w:w="828" w:type="dxa"/>
          </w:tcPr>
          <w:p w:rsidR="00097ED4" w:rsidRDefault="00097ED4" w:rsidP="0004482E"/>
        </w:tc>
      </w:tr>
      <w:tr w:rsidR="00097ED4">
        <w:tc>
          <w:tcPr>
            <w:tcW w:w="2394" w:type="dxa"/>
          </w:tcPr>
          <w:p w:rsidR="00097ED4" w:rsidRDefault="00097ED4" w:rsidP="0004482E"/>
        </w:tc>
        <w:tc>
          <w:tcPr>
            <w:tcW w:w="3924" w:type="dxa"/>
          </w:tcPr>
          <w:p w:rsidR="00097ED4" w:rsidRDefault="00097ED4" w:rsidP="0004482E"/>
        </w:tc>
        <w:tc>
          <w:tcPr>
            <w:tcW w:w="2430" w:type="dxa"/>
          </w:tcPr>
          <w:p w:rsidR="00097ED4" w:rsidRDefault="00097ED4" w:rsidP="0004482E"/>
        </w:tc>
        <w:tc>
          <w:tcPr>
            <w:tcW w:w="828" w:type="dxa"/>
          </w:tcPr>
          <w:p w:rsidR="00097ED4" w:rsidRDefault="00097ED4" w:rsidP="0004482E"/>
        </w:tc>
      </w:tr>
      <w:tr w:rsidR="00097ED4">
        <w:tc>
          <w:tcPr>
            <w:tcW w:w="2394" w:type="dxa"/>
          </w:tcPr>
          <w:p w:rsidR="00097ED4" w:rsidRDefault="00097ED4" w:rsidP="0004482E"/>
        </w:tc>
        <w:tc>
          <w:tcPr>
            <w:tcW w:w="3924" w:type="dxa"/>
          </w:tcPr>
          <w:p w:rsidR="00097ED4" w:rsidRDefault="00097ED4" w:rsidP="0004482E"/>
        </w:tc>
        <w:tc>
          <w:tcPr>
            <w:tcW w:w="2430" w:type="dxa"/>
          </w:tcPr>
          <w:p w:rsidR="00097ED4" w:rsidRDefault="00097ED4" w:rsidP="0004482E"/>
        </w:tc>
        <w:tc>
          <w:tcPr>
            <w:tcW w:w="828" w:type="dxa"/>
          </w:tcPr>
          <w:p w:rsidR="00097ED4" w:rsidRDefault="00097ED4" w:rsidP="0004482E"/>
        </w:tc>
      </w:tr>
      <w:tr w:rsidR="00097ED4">
        <w:tc>
          <w:tcPr>
            <w:tcW w:w="2394" w:type="dxa"/>
          </w:tcPr>
          <w:p w:rsidR="00097ED4" w:rsidRDefault="00097ED4" w:rsidP="0004482E"/>
        </w:tc>
        <w:tc>
          <w:tcPr>
            <w:tcW w:w="3924" w:type="dxa"/>
          </w:tcPr>
          <w:p w:rsidR="00097ED4" w:rsidRDefault="00097ED4" w:rsidP="0004482E"/>
        </w:tc>
        <w:tc>
          <w:tcPr>
            <w:tcW w:w="2430" w:type="dxa"/>
          </w:tcPr>
          <w:p w:rsidR="00097ED4" w:rsidRDefault="00097ED4" w:rsidP="0004482E"/>
        </w:tc>
        <w:tc>
          <w:tcPr>
            <w:tcW w:w="828" w:type="dxa"/>
          </w:tcPr>
          <w:p w:rsidR="00097ED4" w:rsidRDefault="00097ED4" w:rsidP="0004482E"/>
        </w:tc>
      </w:tr>
      <w:tr w:rsidR="00097ED4">
        <w:tc>
          <w:tcPr>
            <w:tcW w:w="2394" w:type="dxa"/>
          </w:tcPr>
          <w:p w:rsidR="00097ED4" w:rsidRDefault="00097ED4" w:rsidP="0004482E"/>
        </w:tc>
        <w:tc>
          <w:tcPr>
            <w:tcW w:w="3924" w:type="dxa"/>
          </w:tcPr>
          <w:p w:rsidR="00097ED4" w:rsidRDefault="00097ED4" w:rsidP="0004482E"/>
        </w:tc>
        <w:tc>
          <w:tcPr>
            <w:tcW w:w="2430" w:type="dxa"/>
          </w:tcPr>
          <w:p w:rsidR="00097ED4" w:rsidRDefault="00097ED4" w:rsidP="0004482E"/>
        </w:tc>
        <w:tc>
          <w:tcPr>
            <w:tcW w:w="828" w:type="dxa"/>
          </w:tcPr>
          <w:p w:rsidR="00097ED4" w:rsidRDefault="00097ED4" w:rsidP="0004482E"/>
        </w:tc>
      </w:tr>
      <w:tr w:rsidR="0057038D">
        <w:tc>
          <w:tcPr>
            <w:tcW w:w="2394" w:type="dxa"/>
          </w:tcPr>
          <w:p w:rsidR="0057038D" w:rsidRDefault="0057038D" w:rsidP="00D436B1"/>
        </w:tc>
        <w:tc>
          <w:tcPr>
            <w:tcW w:w="3924" w:type="dxa"/>
          </w:tcPr>
          <w:p w:rsidR="0057038D" w:rsidRDefault="0057038D" w:rsidP="00D436B1"/>
        </w:tc>
        <w:tc>
          <w:tcPr>
            <w:tcW w:w="2430" w:type="dxa"/>
          </w:tcPr>
          <w:p w:rsidR="0057038D" w:rsidRDefault="0057038D" w:rsidP="00D436B1"/>
        </w:tc>
        <w:tc>
          <w:tcPr>
            <w:tcW w:w="828" w:type="dxa"/>
          </w:tcPr>
          <w:p w:rsidR="0057038D" w:rsidRDefault="0057038D" w:rsidP="00D436B1"/>
        </w:tc>
      </w:tr>
      <w:tr w:rsidR="0057038D">
        <w:tc>
          <w:tcPr>
            <w:tcW w:w="2394" w:type="dxa"/>
          </w:tcPr>
          <w:p w:rsidR="0057038D" w:rsidRDefault="0057038D" w:rsidP="00D436B1"/>
        </w:tc>
        <w:tc>
          <w:tcPr>
            <w:tcW w:w="3924" w:type="dxa"/>
          </w:tcPr>
          <w:p w:rsidR="0057038D" w:rsidRDefault="0057038D" w:rsidP="00D436B1"/>
        </w:tc>
        <w:tc>
          <w:tcPr>
            <w:tcW w:w="2430" w:type="dxa"/>
          </w:tcPr>
          <w:p w:rsidR="0057038D" w:rsidRDefault="0057038D" w:rsidP="00D436B1"/>
        </w:tc>
        <w:tc>
          <w:tcPr>
            <w:tcW w:w="828" w:type="dxa"/>
          </w:tcPr>
          <w:p w:rsidR="0057038D" w:rsidRDefault="0057038D" w:rsidP="00D436B1"/>
        </w:tc>
      </w:tr>
      <w:tr w:rsidR="0057038D">
        <w:tc>
          <w:tcPr>
            <w:tcW w:w="2394" w:type="dxa"/>
          </w:tcPr>
          <w:p w:rsidR="0057038D" w:rsidRDefault="0057038D" w:rsidP="00D436B1"/>
        </w:tc>
        <w:tc>
          <w:tcPr>
            <w:tcW w:w="3924" w:type="dxa"/>
          </w:tcPr>
          <w:p w:rsidR="0057038D" w:rsidRDefault="0057038D" w:rsidP="00D436B1"/>
        </w:tc>
        <w:tc>
          <w:tcPr>
            <w:tcW w:w="2430" w:type="dxa"/>
          </w:tcPr>
          <w:p w:rsidR="0057038D" w:rsidRDefault="0057038D" w:rsidP="00D436B1"/>
        </w:tc>
        <w:tc>
          <w:tcPr>
            <w:tcW w:w="828" w:type="dxa"/>
          </w:tcPr>
          <w:p w:rsidR="0057038D" w:rsidRDefault="0057038D" w:rsidP="00D436B1"/>
        </w:tc>
      </w:tr>
      <w:tr w:rsidR="0057038D">
        <w:tc>
          <w:tcPr>
            <w:tcW w:w="2394" w:type="dxa"/>
          </w:tcPr>
          <w:p w:rsidR="0057038D" w:rsidRDefault="0057038D" w:rsidP="00D436B1"/>
        </w:tc>
        <w:tc>
          <w:tcPr>
            <w:tcW w:w="3924" w:type="dxa"/>
          </w:tcPr>
          <w:p w:rsidR="0057038D" w:rsidRDefault="0057038D" w:rsidP="00D436B1"/>
        </w:tc>
        <w:tc>
          <w:tcPr>
            <w:tcW w:w="2430" w:type="dxa"/>
          </w:tcPr>
          <w:p w:rsidR="0057038D" w:rsidRDefault="0057038D" w:rsidP="00D436B1"/>
        </w:tc>
        <w:tc>
          <w:tcPr>
            <w:tcW w:w="828" w:type="dxa"/>
          </w:tcPr>
          <w:p w:rsidR="0057038D" w:rsidRDefault="0057038D" w:rsidP="00D436B1"/>
        </w:tc>
      </w:tr>
    </w:tbl>
    <w:p w:rsidR="0057038D" w:rsidRDefault="00B07385" w:rsidP="00B07385">
      <w:pPr>
        <w:pStyle w:val="Heading2"/>
      </w:pPr>
      <w:r>
        <w:t>Actual Price Received:</w:t>
      </w:r>
    </w:p>
    <w:p w:rsidR="00B07385" w:rsidRDefault="00B07385" w:rsidP="00D436B1">
      <w:r>
        <w:t xml:space="preserve">Enter the actual price you received for the project in your record book journal as income. </w:t>
      </w:r>
      <w:r w:rsidR="00911627">
        <w:t>$_________</w:t>
      </w:r>
    </w:p>
    <w:p w:rsidR="00B35013" w:rsidRDefault="00B35013" w:rsidP="00B35013">
      <w:pPr>
        <w:pStyle w:val="Heading2"/>
      </w:pPr>
      <w:r>
        <w:lastRenderedPageBreak/>
        <w:t>Project Portfolio:</w:t>
      </w:r>
    </w:p>
    <w:p w:rsidR="00B35013" w:rsidRDefault="00B35013" w:rsidP="00B35013">
      <w:r>
        <w:t>Complete a portfolio for the project that includes:</w:t>
      </w:r>
    </w:p>
    <w:p w:rsidR="00B35013" w:rsidRDefault="00B35013" w:rsidP="00B35013">
      <w:pPr>
        <w:pStyle w:val="ListParagraph"/>
        <w:numPr>
          <w:ilvl w:val="0"/>
          <w:numId w:val="39"/>
        </w:numPr>
      </w:pPr>
      <w:r>
        <w:t xml:space="preserve">A description of the project and the skills you learned building the project.  Include the hours spent on the project and the income (if sold).  Use the construction log to complete this narrative.  Write in complete sentences.  </w:t>
      </w:r>
    </w:p>
    <w:p w:rsidR="00B35013" w:rsidRDefault="00B35013" w:rsidP="00B35013">
      <w:pPr>
        <w:pStyle w:val="ListParagraph"/>
        <w:numPr>
          <w:ilvl w:val="0"/>
          <w:numId w:val="39"/>
        </w:numPr>
      </w:pPr>
      <w:r>
        <w:t>The Bill of Materials</w:t>
      </w:r>
    </w:p>
    <w:p w:rsidR="00B35013" w:rsidRDefault="00B35013" w:rsidP="00B35013">
      <w:pPr>
        <w:pStyle w:val="ListParagraph"/>
        <w:numPr>
          <w:ilvl w:val="0"/>
          <w:numId w:val="39"/>
        </w:numPr>
      </w:pPr>
      <w:r>
        <w:t>The project plan</w:t>
      </w:r>
    </w:p>
    <w:p w:rsidR="00B35013" w:rsidRDefault="00B35013" w:rsidP="00B35013">
      <w:pPr>
        <w:pStyle w:val="ListParagraph"/>
        <w:numPr>
          <w:ilvl w:val="0"/>
          <w:numId w:val="39"/>
        </w:numPr>
      </w:pPr>
      <w:r>
        <w:t>2-8 photos documenting the project at various stages of construction.</w:t>
      </w:r>
    </w:p>
    <w:p w:rsidR="00B35013" w:rsidRDefault="00B35013" w:rsidP="00D436B1"/>
    <w:sectPr w:rsidR="00B35013"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0E9" w:rsidRDefault="003950E9">
      <w:r>
        <w:separator/>
      </w:r>
    </w:p>
  </w:endnote>
  <w:endnote w:type="continuationSeparator" w:id="0">
    <w:p w:rsidR="003950E9" w:rsidRDefault="0039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7C" w:rsidRPr="000F4CD9" w:rsidRDefault="00A8307C"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FE5BD7">
      <w:rPr>
        <w:noProof/>
        <w:szCs w:val="20"/>
      </w:rPr>
      <w:t>6/20/2014</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FE5BD7">
      <w:rPr>
        <w:rStyle w:val="PageNumber"/>
        <w:noProof/>
        <w:szCs w:val="20"/>
      </w:rPr>
      <w:t>1</w:t>
    </w:r>
    <w:r w:rsidRPr="000F4CD9">
      <w:rPr>
        <w:rStyle w:val="PageNumber"/>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7C" w:rsidRPr="000F4CD9" w:rsidRDefault="00A8307C"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FE5BD7">
      <w:rPr>
        <w:noProof/>
        <w:szCs w:val="20"/>
      </w:rPr>
      <w:t>6/20/2014</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FE5BD7">
      <w:rPr>
        <w:rStyle w:val="PageNumber"/>
        <w:noProof/>
        <w:szCs w:val="20"/>
      </w:rPr>
      <w:t>5</w:t>
    </w:r>
    <w:r w:rsidRPr="000F4CD9">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0E9" w:rsidRDefault="003950E9">
      <w:r>
        <w:separator/>
      </w:r>
    </w:p>
  </w:footnote>
  <w:footnote w:type="continuationSeparator" w:id="0">
    <w:p w:rsidR="003950E9" w:rsidRDefault="00395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7C" w:rsidRPr="00481C69" w:rsidRDefault="00A8307C"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7C" w:rsidRPr="00481C69" w:rsidRDefault="00A8307C"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FC4C5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4E83"/>
    <w:multiLevelType w:val="hybridMultilevel"/>
    <w:tmpl w:val="86F4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B8609C"/>
    <w:multiLevelType w:val="hybridMultilevel"/>
    <w:tmpl w:val="0654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85D3A"/>
    <w:multiLevelType w:val="hybridMultilevel"/>
    <w:tmpl w:val="947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10C99"/>
    <w:multiLevelType w:val="hybridMultilevel"/>
    <w:tmpl w:val="E848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0233B"/>
    <w:multiLevelType w:val="hybridMultilevel"/>
    <w:tmpl w:val="9ACA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C3214"/>
    <w:multiLevelType w:val="hybridMultilevel"/>
    <w:tmpl w:val="AE2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5C79A2"/>
    <w:multiLevelType w:val="hybridMultilevel"/>
    <w:tmpl w:val="FB3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324BF2"/>
    <w:multiLevelType w:val="hybridMultilevel"/>
    <w:tmpl w:val="8BC2F5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453B2845"/>
    <w:multiLevelType w:val="hybridMultilevel"/>
    <w:tmpl w:val="311433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D05BF1"/>
    <w:multiLevelType w:val="hybridMultilevel"/>
    <w:tmpl w:val="F5D6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A3345E"/>
    <w:multiLevelType w:val="hybridMultilevel"/>
    <w:tmpl w:val="8370D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4"/>
    <w:lvlOverride w:ilvl="0">
      <w:startOverride w:val="1"/>
    </w:lvlOverride>
  </w:num>
  <w:num w:numId="4">
    <w:abstractNumId w:val="2"/>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2"/>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4"/>
  </w:num>
  <w:num w:numId="17">
    <w:abstractNumId w:val="14"/>
    <w:lvlOverride w:ilvl="0">
      <w:startOverride w:val="1"/>
    </w:lvlOverride>
  </w:num>
  <w:num w:numId="18">
    <w:abstractNumId w:val="14"/>
    <w:lvlOverride w:ilvl="0">
      <w:startOverride w:val="1"/>
    </w:lvlOverride>
  </w:num>
  <w:num w:numId="19">
    <w:abstractNumId w:val="4"/>
  </w:num>
  <w:num w:numId="20">
    <w:abstractNumId w:val="14"/>
    <w:lvlOverride w:ilvl="0">
      <w:startOverride w:val="1"/>
    </w:lvlOverride>
  </w:num>
  <w:num w:numId="21">
    <w:abstractNumId w:val="2"/>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2"/>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0"/>
  </w:num>
  <w:num w:numId="29">
    <w:abstractNumId w:val="12"/>
  </w:num>
  <w:num w:numId="30">
    <w:abstractNumId w:val="15"/>
  </w:num>
  <w:num w:numId="31">
    <w:abstractNumId w:val="16"/>
  </w:num>
  <w:num w:numId="32">
    <w:abstractNumId w:val="8"/>
  </w:num>
  <w:num w:numId="33">
    <w:abstractNumId w:val="7"/>
  </w:num>
  <w:num w:numId="34">
    <w:abstractNumId w:val="11"/>
  </w:num>
  <w:num w:numId="35">
    <w:abstractNumId w:val="1"/>
  </w:num>
  <w:num w:numId="36">
    <w:abstractNumId w:val="3"/>
  </w:num>
  <w:num w:numId="37">
    <w:abstractNumId w:val="9"/>
  </w:num>
  <w:num w:numId="38">
    <w:abstractNumId w:val="5"/>
  </w:num>
  <w:num w:numId="39">
    <w:abstractNumId w:val="10"/>
  </w:num>
  <w:num w:numId="40">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54716"/>
    <w:rsid w:val="00037130"/>
    <w:rsid w:val="00037DDB"/>
    <w:rsid w:val="000410AA"/>
    <w:rsid w:val="00041A1B"/>
    <w:rsid w:val="000437E7"/>
    <w:rsid w:val="0004482E"/>
    <w:rsid w:val="000465DB"/>
    <w:rsid w:val="0004789A"/>
    <w:rsid w:val="00054716"/>
    <w:rsid w:val="00066415"/>
    <w:rsid w:val="00077C86"/>
    <w:rsid w:val="00082C30"/>
    <w:rsid w:val="00086D7A"/>
    <w:rsid w:val="000905E8"/>
    <w:rsid w:val="000967D0"/>
    <w:rsid w:val="00097825"/>
    <w:rsid w:val="00097ED4"/>
    <w:rsid w:val="000A4BDB"/>
    <w:rsid w:val="000B57DA"/>
    <w:rsid w:val="000C5C6F"/>
    <w:rsid w:val="000C7422"/>
    <w:rsid w:val="000D4F96"/>
    <w:rsid w:val="000E0207"/>
    <w:rsid w:val="000F4CD9"/>
    <w:rsid w:val="00116B80"/>
    <w:rsid w:val="00120F1F"/>
    <w:rsid w:val="001220D1"/>
    <w:rsid w:val="00124564"/>
    <w:rsid w:val="00132518"/>
    <w:rsid w:val="00133571"/>
    <w:rsid w:val="00134FDC"/>
    <w:rsid w:val="00135F71"/>
    <w:rsid w:val="00144D5D"/>
    <w:rsid w:val="0016075A"/>
    <w:rsid w:val="001656D8"/>
    <w:rsid w:val="0018370A"/>
    <w:rsid w:val="00193B13"/>
    <w:rsid w:val="001964F1"/>
    <w:rsid w:val="001B6350"/>
    <w:rsid w:val="001B6700"/>
    <w:rsid w:val="001C59B3"/>
    <w:rsid w:val="001D368D"/>
    <w:rsid w:val="001E6A69"/>
    <w:rsid w:val="00203B2F"/>
    <w:rsid w:val="00214688"/>
    <w:rsid w:val="00214F1F"/>
    <w:rsid w:val="0021540B"/>
    <w:rsid w:val="00215B5B"/>
    <w:rsid w:val="0022515A"/>
    <w:rsid w:val="00231269"/>
    <w:rsid w:val="00251F04"/>
    <w:rsid w:val="002724FF"/>
    <w:rsid w:val="00276098"/>
    <w:rsid w:val="00276984"/>
    <w:rsid w:val="00283939"/>
    <w:rsid w:val="002A099D"/>
    <w:rsid w:val="002A1A72"/>
    <w:rsid w:val="002B692B"/>
    <w:rsid w:val="002C4E59"/>
    <w:rsid w:val="002C7E32"/>
    <w:rsid w:val="002D26CE"/>
    <w:rsid w:val="002F5AA3"/>
    <w:rsid w:val="00314844"/>
    <w:rsid w:val="003170D8"/>
    <w:rsid w:val="003216D2"/>
    <w:rsid w:val="00322C03"/>
    <w:rsid w:val="00325BD3"/>
    <w:rsid w:val="003348FD"/>
    <w:rsid w:val="00356CD7"/>
    <w:rsid w:val="00363552"/>
    <w:rsid w:val="003646EB"/>
    <w:rsid w:val="0037322A"/>
    <w:rsid w:val="0039018B"/>
    <w:rsid w:val="003950E9"/>
    <w:rsid w:val="003957F2"/>
    <w:rsid w:val="003D396F"/>
    <w:rsid w:val="003E0DAC"/>
    <w:rsid w:val="003F2AC0"/>
    <w:rsid w:val="003F654C"/>
    <w:rsid w:val="0042597C"/>
    <w:rsid w:val="0043059E"/>
    <w:rsid w:val="00431228"/>
    <w:rsid w:val="004413ED"/>
    <w:rsid w:val="00456059"/>
    <w:rsid w:val="00462E84"/>
    <w:rsid w:val="00463D1C"/>
    <w:rsid w:val="00475651"/>
    <w:rsid w:val="00481C69"/>
    <w:rsid w:val="004853FF"/>
    <w:rsid w:val="004A2A48"/>
    <w:rsid w:val="004A39D1"/>
    <w:rsid w:val="004A639D"/>
    <w:rsid w:val="004A7581"/>
    <w:rsid w:val="004A7AF1"/>
    <w:rsid w:val="004C2421"/>
    <w:rsid w:val="004D5C4A"/>
    <w:rsid w:val="004E5112"/>
    <w:rsid w:val="004F58B7"/>
    <w:rsid w:val="00502E85"/>
    <w:rsid w:val="005036E1"/>
    <w:rsid w:val="00503B36"/>
    <w:rsid w:val="00515FFE"/>
    <w:rsid w:val="005235C9"/>
    <w:rsid w:val="00534B5B"/>
    <w:rsid w:val="00543369"/>
    <w:rsid w:val="00560B15"/>
    <w:rsid w:val="00564E4E"/>
    <w:rsid w:val="0057038D"/>
    <w:rsid w:val="00575BD1"/>
    <w:rsid w:val="005806C3"/>
    <w:rsid w:val="0058210D"/>
    <w:rsid w:val="00593580"/>
    <w:rsid w:val="00597DDD"/>
    <w:rsid w:val="005A481A"/>
    <w:rsid w:val="005A5F58"/>
    <w:rsid w:val="005C2361"/>
    <w:rsid w:val="005C3241"/>
    <w:rsid w:val="005C32E2"/>
    <w:rsid w:val="005E6608"/>
    <w:rsid w:val="005F0CFE"/>
    <w:rsid w:val="00601C6F"/>
    <w:rsid w:val="006124A5"/>
    <w:rsid w:val="00622B8D"/>
    <w:rsid w:val="00623F88"/>
    <w:rsid w:val="0063555C"/>
    <w:rsid w:val="00642E7A"/>
    <w:rsid w:val="006431C4"/>
    <w:rsid w:val="00645043"/>
    <w:rsid w:val="006462B6"/>
    <w:rsid w:val="00650580"/>
    <w:rsid w:val="0065414B"/>
    <w:rsid w:val="00666A6B"/>
    <w:rsid w:val="00671D27"/>
    <w:rsid w:val="006752BF"/>
    <w:rsid w:val="00685717"/>
    <w:rsid w:val="006949C6"/>
    <w:rsid w:val="006E7709"/>
    <w:rsid w:val="006F02C1"/>
    <w:rsid w:val="006F4D1C"/>
    <w:rsid w:val="00701389"/>
    <w:rsid w:val="00716F12"/>
    <w:rsid w:val="0072494A"/>
    <w:rsid w:val="00741BA9"/>
    <w:rsid w:val="00747C67"/>
    <w:rsid w:val="007501A9"/>
    <w:rsid w:val="00750CBF"/>
    <w:rsid w:val="0076056C"/>
    <w:rsid w:val="0076107C"/>
    <w:rsid w:val="00762E32"/>
    <w:rsid w:val="00763442"/>
    <w:rsid w:val="00770058"/>
    <w:rsid w:val="00780850"/>
    <w:rsid w:val="00780FFD"/>
    <w:rsid w:val="0078207E"/>
    <w:rsid w:val="007878BF"/>
    <w:rsid w:val="00793F77"/>
    <w:rsid w:val="007971EE"/>
    <w:rsid w:val="00797AED"/>
    <w:rsid w:val="007A3062"/>
    <w:rsid w:val="007A785E"/>
    <w:rsid w:val="007C4FA6"/>
    <w:rsid w:val="007C5BE7"/>
    <w:rsid w:val="007D2D4C"/>
    <w:rsid w:val="007D6255"/>
    <w:rsid w:val="007D7DD0"/>
    <w:rsid w:val="007F2781"/>
    <w:rsid w:val="00810405"/>
    <w:rsid w:val="00821441"/>
    <w:rsid w:val="00822442"/>
    <w:rsid w:val="00827D3C"/>
    <w:rsid w:val="00831482"/>
    <w:rsid w:val="0085255F"/>
    <w:rsid w:val="0086183E"/>
    <w:rsid w:val="00864125"/>
    <w:rsid w:val="00872FFC"/>
    <w:rsid w:val="00895505"/>
    <w:rsid w:val="008976E3"/>
    <w:rsid w:val="008A372F"/>
    <w:rsid w:val="008B2529"/>
    <w:rsid w:val="008D3399"/>
    <w:rsid w:val="008D7B85"/>
    <w:rsid w:val="008F615E"/>
    <w:rsid w:val="00903654"/>
    <w:rsid w:val="0090628B"/>
    <w:rsid w:val="00907598"/>
    <w:rsid w:val="00911627"/>
    <w:rsid w:val="009327CC"/>
    <w:rsid w:val="009528D4"/>
    <w:rsid w:val="00961259"/>
    <w:rsid w:val="00965858"/>
    <w:rsid w:val="00972EC0"/>
    <w:rsid w:val="009772C8"/>
    <w:rsid w:val="00977B43"/>
    <w:rsid w:val="00977F26"/>
    <w:rsid w:val="00995341"/>
    <w:rsid w:val="00995C09"/>
    <w:rsid w:val="0099670C"/>
    <w:rsid w:val="009A3D18"/>
    <w:rsid w:val="009B688A"/>
    <w:rsid w:val="009C1C63"/>
    <w:rsid w:val="009D255E"/>
    <w:rsid w:val="009D399B"/>
    <w:rsid w:val="009E02A7"/>
    <w:rsid w:val="009E714A"/>
    <w:rsid w:val="00A201C5"/>
    <w:rsid w:val="00A235A3"/>
    <w:rsid w:val="00A240C9"/>
    <w:rsid w:val="00A41441"/>
    <w:rsid w:val="00A5003C"/>
    <w:rsid w:val="00A554CD"/>
    <w:rsid w:val="00A62243"/>
    <w:rsid w:val="00A8307C"/>
    <w:rsid w:val="00A94D79"/>
    <w:rsid w:val="00AA1465"/>
    <w:rsid w:val="00AB0829"/>
    <w:rsid w:val="00AB0E82"/>
    <w:rsid w:val="00AB3CC6"/>
    <w:rsid w:val="00AB5C67"/>
    <w:rsid w:val="00AB63D9"/>
    <w:rsid w:val="00AB649E"/>
    <w:rsid w:val="00AB7A4B"/>
    <w:rsid w:val="00AE168B"/>
    <w:rsid w:val="00AE6271"/>
    <w:rsid w:val="00AE6886"/>
    <w:rsid w:val="00B053CB"/>
    <w:rsid w:val="00B07385"/>
    <w:rsid w:val="00B3152B"/>
    <w:rsid w:val="00B35013"/>
    <w:rsid w:val="00B46D1A"/>
    <w:rsid w:val="00B517A4"/>
    <w:rsid w:val="00B51B3B"/>
    <w:rsid w:val="00B526D8"/>
    <w:rsid w:val="00B53C40"/>
    <w:rsid w:val="00B57664"/>
    <w:rsid w:val="00B61122"/>
    <w:rsid w:val="00B62C53"/>
    <w:rsid w:val="00B63B0F"/>
    <w:rsid w:val="00B747BC"/>
    <w:rsid w:val="00B843EF"/>
    <w:rsid w:val="00B95932"/>
    <w:rsid w:val="00B96BB7"/>
    <w:rsid w:val="00B96C99"/>
    <w:rsid w:val="00B96DD7"/>
    <w:rsid w:val="00BD6A79"/>
    <w:rsid w:val="00BF036F"/>
    <w:rsid w:val="00C06AF1"/>
    <w:rsid w:val="00C2576D"/>
    <w:rsid w:val="00C35752"/>
    <w:rsid w:val="00C412A3"/>
    <w:rsid w:val="00C41D21"/>
    <w:rsid w:val="00C46488"/>
    <w:rsid w:val="00C552CC"/>
    <w:rsid w:val="00C7318C"/>
    <w:rsid w:val="00C739E9"/>
    <w:rsid w:val="00C811BC"/>
    <w:rsid w:val="00C83C43"/>
    <w:rsid w:val="00C841FE"/>
    <w:rsid w:val="00C95BF1"/>
    <w:rsid w:val="00CA0F01"/>
    <w:rsid w:val="00CA0F06"/>
    <w:rsid w:val="00CA243D"/>
    <w:rsid w:val="00CA7C5D"/>
    <w:rsid w:val="00CB1DC5"/>
    <w:rsid w:val="00CC44EB"/>
    <w:rsid w:val="00CD1AF5"/>
    <w:rsid w:val="00CE14D6"/>
    <w:rsid w:val="00CE2423"/>
    <w:rsid w:val="00CF0F91"/>
    <w:rsid w:val="00D0354D"/>
    <w:rsid w:val="00D122FE"/>
    <w:rsid w:val="00D1708E"/>
    <w:rsid w:val="00D32B65"/>
    <w:rsid w:val="00D436B1"/>
    <w:rsid w:val="00D462B1"/>
    <w:rsid w:val="00D575D6"/>
    <w:rsid w:val="00D71C9D"/>
    <w:rsid w:val="00D94111"/>
    <w:rsid w:val="00DA3DB4"/>
    <w:rsid w:val="00DD0980"/>
    <w:rsid w:val="00DD3FDF"/>
    <w:rsid w:val="00DD5CAB"/>
    <w:rsid w:val="00DE51D9"/>
    <w:rsid w:val="00E03820"/>
    <w:rsid w:val="00E1340E"/>
    <w:rsid w:val="00E350A6"/>
    <w:rsid w:val="00E35484"/>
    <w:rsid w:val="00E64614"/>
    <w:rsid w:val="00E65470"/>
    <w:rsid w:val="00E878CB"/>
    <w:rsid w:val="00ED28DE"/>
    <w:rsid w:val="00ED4EBF"/>
    <w:rsid w:val="00EF4B73"/>
    <w:rsid w:val="00F107AA"/>
    <w:rsid w:val="00F14E56"/>
    <w:rsid w:val="00F3069C"/>
    <w:rsid w:val="00F323F5"/>
    <w:rsid w:val="00F34926"/>
    <w:rsid w:val="00F41B44"/>
    <w:rsid w:val="00F55070"/>
    <w:rsid w:val="00F61144"/>
    <w:rsid w:val="00F6432D"/>
    <w:rsid w:val="00F74884"/>
    <w:rsid w:val="00F87EBD"/>
    <w:rsid w:val="00FA0FC2"/>
    <w:rsid w:val="00FA11BD"/>
    <w:rsid w:val="00FB3279"/>
    <w:rsid w:val="00FB62A9"/>
    <w:rsid w:val="00FC2B42"/>
    <w:rsid w:val="00FE5BD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95372A1-4667-4C0E-A1C8-6F64ECF9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84613">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A547B-F194-461E-8509-B7ACE656A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5340</CharactersWithSpaces>
  <SharedDoc>false</SharedDoc>
  <HLinks>
    <vt:vector size="12" baseType="variant">
      <vt:variant>
        <vt:i4>4063282</vt:i4>
      </vt:variant>
      <vt:variant>
        <vt:i4>-1</vt:i4>
      </vt:variant>
      <vt:variant>
        <vt:i4>1808</vt:i4>
      </vt:variant>
      <vt:variant>
        <vt:i4>1</vt:i4>
      </vt:variant>
      <vt:variant>
        <vt:lpwstr>Scan 3</vt:lpwstr>
      </vt:variant>
      <vt:variant>
        <vt:lpwstr/>
      </vt:variant>
      <vt:variant>
        <vt:i4>4128818</vt:i4>
      </vt:variant>
      <vt:variant>
        <vt:i4>-1</vt:i4>
      </vt:variant>
      <vt:variant>
        <vt:i4>1809</vt:i4>
      </vt:variant>
      <vt:variant>
        <vt:i4>1</vt:i4>
      </vt:variant>
      <vt:variant>
        <vt:lpwstr>Scan 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creator>Michael Spiess</dc:creator>
  <cp:lastModifiedBy>mspiess</cp:lastModifiedBy>
  <cp:revision>10</cp:revision>
  <cp:lastPrinted>2014-06-20T22:47:00Z</cp:lastPrinted>
  <dcterms:created xsi:type="dcterms:W3CDTF">2013-10-17T03:01:00Z</dcterms:created>
  <dcterms:modified xsi:type="dcterms:W3CDTF">2014-06-20T22:47:00Z</dcterms:modified>
</cp:coreProperties>
</file>